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3C591A" w:rsidRDefault="00E752B4" w:rsidP="00E752B4">
      <w:r>
        <w:rPr>
          <w:sz w:val="20"/>
          <w:szCs w:val="20"/>
        </w:rPr>
        <w:t>(Только для Программы платного лицензирования для независимых поставщиков программного обеспечения (ISV))</w:t>
      </w:r>
    </w:p>
    <w:tbl>
      <w:tblPr>
        <w:tblW w:w="9360" w:type="dxa"/>
        <w:tblLook w:val="01E0" w:firstRow="1" w:lastRow="1" w:firstColumn="1" w:lastColumn="1" w:noHBand="0" w:noVBand="0"/>
      </w:tblPr>
      <w:tblGrid>
        <w:gridCol w:w="9360"/>
      </w:tblGrid>
      <w:tr w:rsidR="00E752B4" w:rsidRPr="007878A3" w14:paraId="558B7869" w14:textId="77777777" w:rsidTr="003D28AA">
        <w:trPr>
          <w:trHeight w:hRule="exact" w:val="648"/>
        </w:trPr>
        <w:tc>
          <w:tcPr>
            <w:tcW w:w="9360" w:type="dxa"/>
            <w:shd w:val="clear" w:color="auto" w:fill="000080"/>
            <w:vAlign w:val="center"/>
          </w:tcPr>
          <w:p w14:paraId="714740BD" w14:textId="7D46F680" w:rsidR="00E752B4" w:rsidRPr="007878A3" w:rsidRDefault="00E752B4" w:rsidP="00EB7BF3">
            <w:pPr>
              <w:pStyle w:val="HeadingSoftwareTitle"/>
              <w:widowControl w:val="0"/>
              <w:pBdr>
                <w:bottom w:val="none" w:sz="0" w:space="0" w:color="auto"/>
              </w:pBdr>
              <w:rPr>
                <w:b w:val="0"/>
                <w:bCs w:val="0"/>
              </w:rPr>
            </w:pPr>
            <w:bookmarkStart w:id="0" w:name="_Toc104876522"/>
            <w:bookmarkStart w:id="1" w:name="_Toc116219487"/>
            <w:r>
              <w:t>Microsoft</w:t>
            </w:r>
            <w:r w:rsidR="001641F3">
              <w:rPr>
                <w:rStyle w:val="FootnoteReference"/>
              </w:rPr>
              <w:footnoteReference w:id="1"/>
            </w:r>
            <w:r w:rsidRPr="00A07369">
              <w:rPr>
                <w:color w:val="FFFFFF"/>
              </w:rPr>
              <w:t xml:space="preserve"> SQL Server 2016 Standard </w:t>
            </w:r>
            <w:r>
              <w:rPr>
                <w:u w:val="single"/>
              </w:rPr>
              <w:t>     </w:t>
            </w:r>
            <w:r w:rsidR="001641F3" w:rsidRPr="00F83915">
              <w:rPr>
                <w:rStyle w:val="FootnoteReference"/>
              </w:rPr>
              <w:footnoteReference w:id="2"/>
            </w:r>
            <w:bookmarkEnd w:id="0"/>
            <w:bookmarkEnd w:id="1"/>
          </w:p>
        </w:tc>
      </w:tr>
      <w:tr w:rsidR="00E752B4" w:rsidRPr="007878A3" w14:paraId="60A8C1BB" w14:textId="77777777" w:rsidTr="00CA588A">
        <w:trPr>
          <w:trHeight w:hRule="exact" w:val="72"/>
        </w:trPr>
        <w:tc>
          <w:tcPr>
            <w:tcW w:w="9360" w:type="dxa"/>
          </w:tcPr>
          <w:p w14:paraId="629747C2" w14:textId="77777777" w:rsidR="00E752B4" w:rsidRPr="007878A3" w:rsidRDefault="00E752B4" w:rsidP="007878A3">
            <w:pPr>
              <w:rPr>
                <w:sz w:val="20"/>
                <w:szCs w:val="20"/>
              </w:rPr>
            </w:pPr>
          </w:p>
        </w:tc>
      </w:tr>
      <w:tr w:rsidR="00E752B4" w:rsidRPr="007878A3" w14:paraId="2FC87F1E" w14:textId="77777777" w:rsidTr="00D03EAC">
        <w:trPr>
          <w:trHeight w:hRule="exact" w:val="2146"/>
        </w:trPr>
        <w:tc>
          <w:tcPr>
            <w:tcW w:w="9360" w:type="dxa"/>
            <w:vAlign w:val="center"/>
          </w:tcPr>
          <w:p w14:paraId="546FD55F" w14:textId="7B65EE1D" w:rsidR="00A36306" w:rsidRPr="003C591A" w:rsidRDefault="00214E73" w:rsidP="007F43E0">
            <w:r>
              <w:rPr>
                <w:b/>
                <w:sz w:val="20"/>
                <w:szCs w:val="20"/>
              </w:rPr>
              <w:t xml:space="preserve">Лицензии Core: </w:t>
            </w:r>
            <w:r>
              <w:rPr>
                <w:b/>
                <w:sz w:val="20"/>
                <w:szCs w:val="20"/>
                <w:u w:val="single"/>
              </w:rPr>
              <w:fldChar w:fldCharType="begin">
                <w:ffData>
                  <w:name w:val="Text33"/>
                  <w:enabled/>
                  <w:calcOnExit w:val="0"/>
                  <w:textInput/>
                </w:ffData>
              </w:fldChar>
            </w:r>
            <w:r w:rsidR="00A36306"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2" w:name="_GoBack"/>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bookmarkEnd w:id="2"/>
            <w:r>
              <w:fldChar w:fldCharType="end"/>
            </w:r>
            <w:r w:rsidR="001641F3" w:rsidRPr="001822FA">
              <w:rPr>
                <w:rStyle w:val="FootnoteReference"/>
                <w:b/>
              </w:rPr>
              <w:footnoteReference w:id="3"/>
            </w:r>
          </w:p>
          <w:p w14:paraId="451CFE1F" w14:textId="3578013D" w:rsidR="00E752B4" w:rsidRPr="003C591A" w:rsidRDefault="00E752B4" w:rsidP="007F43E0">
            <w:r>
              <w:rPr>
                <w:b/>
                <w:sz w:val="20"/>
                <w:szCs w:val="20"/>
              </w:rPr>
              <w:t xml:space="preserve">Лицензии на сервер: </w:t>
            </w:r>
            <w:r>
              <w:rPr>
                <w:b/>
                <w:sz w:val="20"/>
                <w:szCs w:val="20"/>
                <w:u w:val="single"/>
              </w:rPr>
              <w:fldChar w:fldCharType="begin">
                <w:ffData>
                  <w:name w:val="Text33"/>
                  <w:enabled/>
                  <w:calcOnExit w:val="0"/>
                  <w:textInput/>
                </w:ffData>
              </w:fldChar>
            </w:r>
            <w:r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fldChar w:fldCharType="end"/>
            </w:r>
            <w:r w:rsidR="001641F3" w:rsidRPr="001822FA">
              <w:rPr>
                <w:rStyle w:val="FootnoteReference"/>
                <w:b/>
              </w:rPr>
              <w:footnoteReference w:id="4"/>
            </w:r>
          </w:p>
          <w:p w14:paraId="044DC747" w14:textId="342E47F8" w:rsidR="00E752B4" w:rsidRPr="003C591A" w:rsidRDefault="00E752B4" w:rsidP="007F43E0">
            <w:r>
              <w:rPr>
                <w:b/>
                <w:sz w:val="20"/>
                <w:szCs w:val="20"/>
              </w:rPr>
              <w:t xml:space="preserve">Пользовательские лицензии CAL: </w:t>
            </w:r>
            <w:r>
              <w:rPr>
                <w:b/>
                <w:sz w:val="20"/>
                <w:szCs w:val="20"/>
                <w:u w:val="single"/>
              </w:rPr>
              <w:fldChar w:fldCharType="begin">
                <w:ffData>
                  <w:name w:val="Text33"/>
                  <w:enabled/>
                  <w:calcOnExit w:val="0"/>
                  <w:textInput/>
                </w:ffData>
              </w:fldChar>
            </w:r>
            <w:r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fldChar w:fldCharType="end"/>
            </w:r>
            <w:r w:rsidR="001641F3" w:rsidRPr="00C463AE">
              <w:rPr>
                <w:rStyle w:val="FootnoteReference"/>
                <w:b/>
              </w:rPr>
              <w:footnoteReference w:id="5"/>
            </w:r>
          </w:p>
          <w:p w14:paraId="36E2A45E" w14:textId="534E0C89" w:rsidR="00E752B4" w:rsidRPr="007878A3" w:rsidRDefault="00E752B4" w:rsidP="002A28F0">
            <w:pPr>
              <w:rPr>
                <w:b/>
                <w:sz w:val="20"/>
                <w:szCs w:val="20"/>
                <w:lang w:val="fr-FR"/>
              </w:rPr>
            </w:pPr>
            <w:r>
              <w:rPr>
                <w:b/>
                <w:sz w:val="20"/>
                <w:szCs w:val="20"/>
              </w:rPr>
              <w:t xml:space="preserve">Лицензии CAL «на устройство»: </w:t>
            </w:r>
            <w:r>
              <w:rPr>
                <w:b/>
                <w:sz w:val="20"/>
                <w:szCs w:val="20"/>
                <w:u w:val="single"/>
              </w:rPr>
              <w:fldChar w:fldCharType="begin">
                <w:ffData>
                  <w:name w:val=""/>
                  <w:enabled/>
                  <w:calcOnExit w:val="0"/>
                  <w:textInput/>
                </w:ffData>
              </w:fldChar>
            </w:r>
            <w:r w:rsidRPr="007878A3">
              <w:rPr>
                <w:b/>
                <w:sz w:val="20"/>
                <w:szCs w:val="20"/>
                <w:u w:val="single"/>
              </w:rPr>
              <w:instrText xml:space="preserve"> FORMTEXT </w:instrText>
            </w:r>
            <w:r>
              <w:rPr>
                <w:b/>
                <w:sz w:val="20"/>
                <w:szCs w:val="20"/>
                <w:u w:val="single"/>
              </w:rPr>
            </w:r>
            <w:r>
              <w:rPr>
                <w:b/>
                <w:sz w:val="20"/>
                <w:szCs w:val="20"/>
                <w:u w:val="single"/>
              </w:rPr>
              <w:fldChar w:fldCharType="separate"/>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fldChar w:fldCharType="end"/>
            </w:r>
            <w:r w:rsidR="001641F3" w:rsidRPr="002A28F0">
              <w:rPr>
                <w:rStyle w:val="FootnoteReference"/>
                <w:b/>
              </w:rPr>
              <w:footnoteReference w:id="6"/>
            </w:r>
          </w:p>
        </w:tc>
      </w:tr>
      <w:tr w:rsidR="00E752B4" w:rsidRPr="007878A3" w14:paraId="4E9814A0" w14:textId="77777777" w:rsidTr="00CA588A">
        <w:trPr>
          <w:trHeight w:hRule="exact" w:val="518"/>
        </w:trPr>
        <w:tc>
          <w:tcPr>
            <w:tcW w:w="9360" w:type="dxa"/>
            <w:shd w:val="clear" w:color="auto" w:fill="000080"/>
            <w:vAlign w:val="center"/>
          </w:tcPr>
          <w:p w14:paraId="39C17AFD" w14:textId="53231D58" w:rsidR="00E752B4" w:rsidRPr="007878A3" w:rsidRDefault="00E752B4" w:rsidP="007878A3">
            <w:pPr>
              <w:rPr>
                <w:b/>
                <w:sz w:val="20"/>
                <w:szCs w:val="20"/>
              </w:rPr>
            </w:pPr>
            <w:r>
              <w:rPr>
                <w:b/>
                <w:sz w:val="20"/>
                <w:szCs w:val="20"/>
              </w:rPr>
              <w:t>ЛИЦЕНЗИОННОЕ СОГЛАШЕНИЕ С КОНЕЧНЫМ ПОЛЬЗОВАТЕЛЕМ</w:t>
            </w:r>
          </w:p>
        </w:tc>
      </w:tr>
    </w:tbl>
    <w:p w14:paraId="576C2C43" w14:textId="36C4E19D" w:rsidR="00A04CC9" w:rsidRPr="00A07369" w:rsidRDefault="00761033" w:rsidP="00A04CC9">
      <w:pPr>
        <w:rPr>
          <w:rFonts w:eastAsia="PMingLiU"/>
          <w:lang w:eastAsia="zh-TW"/>
        </w:rPr>
      </w:pPr>
      <w:r>
        <w:rPr>
          <w:rFonts w:eastAsia="SimSun"/>
          <w:sz w:val="20"/>
          <w:szCs w:val="20"/>
        </w:rPr>
        <w:t xml:space="preserve">Настоящие условия лицензии являются соглашением между </w:t>
      </w:r>
      <w:r>
        <w:rPr>
          <w:sz w:val="20"/>
          <w:szCs w:val="20"/>
        </w:rPr>
        <w:t xml:space="preserve">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6BEAF54E" w14:textId="039B35D0" w:rsidR="00761033" w:rsidRPr="003C591A" w:rsidRDefault="00A04CC9" w:rsidP="00A04CC9">
      <w:pPr>
        <w:widowControl w:val="0"/>
      </w:pPr>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rFonts w:eastAsia="SimSun"/>
          <w:sz w:val="20"/>
          <w:szCs w:val="20"/>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FD1B1EA" w14:textId="77777777" w:rsidR="00761033" w:rsidRPr="003C591A" w:rsidRDefault="00761033" w:rsidP="00761033">
      <w:pPr>
        <w:pStyle w:val="Bullet2"/>
        <w:widowControl w:val="0"/>
        <w:tabs>
          <w:tab w:val="clear" w:pos="720"/>
          <w:tab w:val="num" w:pos="360"/>
        </w:tabs>
        <w:ind w:left="360" w:hanging="360"/>
      </w:pPr>
      <w:r>
        <w:rPr>
          <w:rFonts w:eastAsia="SimSun"/>
          <w:sz w:val="20"/>
          <w:szCs w:val="20"/>
        </w:rPr>
        <w:t>обновления,</w:t>
      </w:r>
    </w:p>
    <w:p w14:paraId="1AA32C29" w14:textId="71A8E1BA" w:rsidR="00761033" w:rsidRPr="003C591A" w:rsidRDefault="00761033" w:rsidP="00761033">
      <w:pPr>
        <w:pStyle w:val="Bullet2"/>
        <w:widowControl w:val="0"/>
        <w:tabs>
          <w:tab w:val="clear" w:pos="720"/>
          <w:tab w:val="num" w:pos="360"/>
        </w:tabs>
        <w:ind w:left="360" w:hanging="360"/>
      </w:pPr>
      <w:r>
        <w:rPr>
          <w:rFonts w:eastAsia="SimSun"/>
          <w:sz w:val="20"/>
          <w:szCs w:val="20"/>
        </w:rPr>
        <w:t>дополнительные компоненты, и</w:t>
      </w:r>
    </w:p>
    <w:p w14:paraId="00E1E5AF" w14:textId="52B6C1FD" w:rsidR="00761033" w:rsidRPr="003C591A" w:rsidRDefault="00761033" w:rsidP="00761033">
      <w:pPr>
        <w:pStyle w:val="Bullet2"/>
        <w:widowControl w:val="0"/>
        <w:tabs>
          <w:tab w:val="clear" w:pos="720"/>
          <w:tab w:val="num" w:pos="360"/>
        </w:tabs>
        <w:ind w:left="360" w:hanging="360"/>
      </w:pPr>
      <w:r>
        <w:rPr>
          <w:rFonts w:eastAsia="SimSun"/>
          <w:sz w:val="20"/>
          <w:szCs w:val="20"/>
        </w:rPr>
        <w:t>службы Интернета</w:t>
      </w:r>
    </w:p>
    <w:p w14:paraId="1058FB36" w14:textId="279D8193" w:rsidR="00761033" w:rsidRPr="003C591A" w:rsidRDefault="00761033" w:rsidP="00761033">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14:paraId="40AA03D5" w14:textId="638DEFE3" w:rsidR="00761033" w:rsidRPr="003C591A" w:rsidRDefault="00761033" w:rsidP="00761033">
      <w:pPr>
        <w:pStyle w:val="Preamble"/>
        <w:widowControl w:val="0"/>
      </w:pPr>
      <w:r>
        <w:rPr>
          <w:rFonts w:eastAsia="SimSun"/>
          <w:sz w:val="20"/>
          <w:szCs w:val="20"/>
        </w:rPr>
        <w:t xml:space="preserve">ИСПОЛЬЗУЯ ЭТО ПРОГРАММНОЕ ОБЕСПЕЧЕНИЕ, ТЕМ САМЫМ ВЫ ПОДТВЕРЖДАЕТЕ СВОЕ СОГЛАСИЕ СОБЛЮДАТЬ ДАННЫЕ УСЛОВИЯ. ЕСЛИ ВЫ НЕ СОГЛАСНЫ С УСЛОВИЯМИ </w:t>
      </w:r>
      <w:r>
        <w:rPr>
          <w:rFonts w:eastAsia="SimSun"/>
          <w:sz w:val="20"/>
          <w:szCs w:val="20"/>
        </w:rPr>
        <w:lastRenderedPageBreak/>
        <w:t>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5561EB94" w14:textId="68C9C076" w:rsidR="00761033" w:rsidRPr="003C591A" w:rsidRDefault="00761033" w:rsidP="00761033">
      <w:pPr>
        <w:pStyle w:val="PreambleBorderAbove"/>
        <w:widowControl w:val="0"/>
      </w:pPr>
      <w:r>
        <w:rPr>
          <w:rFonts w:eastAsia="SimSun"/>
          <w:color w:val="000000"/>
          <w:sz w:val="20"/>
          <w:szCs w:val="20"/>
        </w:rPr>
        <w:t>ПРИМЕЧАНИЕ</w:t>
      </w:r>
      <w:r>
        <w:rPr>
          <w:rFonts w:eastAsia="SimSun"/>
          <w:sz w:val="20"/>
          <w:szCs w:val="20"/>
        </w:rPr>
        <w:t xml:space="preserve">. АВТОМАТИЧЕСКОЕ ОБНОВЛЕНИЕ ПРЕДЫДУЩИХ ВЕРСИЙ SQL SERVER. </w:t>
      </w:r>
      <w:r>
        <w:rPr>
          <w:rFonts w:eastAsia="SimSun"/>
          <w:b w:val="0"/>
          <w:sz w:val="20"/>
          <w:szCs w:val="20"/>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2016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14:paraId="28976781" w14:textId="55B6E3B2" w:rsidR="003C4C6B" w:rsidRPr="003C591A" w:rsidRDefault="003C4C6B" w:rsidP="003C4C6B">
      <w:r>
        <w:rPr>
          <w:sz w:val="20"/>
          <w:szCs w:val="20"/>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следуя инструкциям по адресу </w:t>
      </w:r>
      <w:hyperlink r:id="rId11" w:history="1">
        <w:r>
          <w:rPr>
            <w:rStyle w:val="Hyperlink"/>
            <w:rFonts w:cs="Tahoma"/>
            <w:sz w:val="20"/>
            <w:szCs w:val="20"/>
          </w:rPr>
          <w:t>http://go.microsoft.com/fwlink/?LinkID=733886</w:t>
        </w:r>
      </w:hyperlink>
      <w:r>
        <w:rPr>
          <w:sz w:val="20"/>
          <w:szCs w:val="20"/>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14:paraId="3B668243" w14:textId="0BA9B35F" w:rsidR="00761033" w:rsidRPr="003C591A" w:rsidRDefault="00761033" w:rsidP="00761033">
      <w:pPr>
        <w:pStyle w:val="PreambleBorderAbove"/>
        <w:widowControl w:val="0"/>
      </w:pPr>
      <w:r>
        <w:rPr>
          <w:rFonts w:eastAsia="SimSun"/>
          <w:sz w:val="20"/>
          <w:szCs w:val="20"/>
        </w:rPr>
        <w:t>СОБЛЮДАЯ НАСТОЯЩИЕ УСЛОВИЯ ЛИЦЕНЗИИ, ВЫ ПОЛУЧАЕТЕ ОПИСАННЫЕ НИЖЕ ПРАВА ДЛЯ КАЖДОГО СЕРВЕРА, ЛИЦЕНЗИРОВАННОГО НАДЛЕЖАЩИМ ОБРАЗОМ.</w:t>
      </w:r>
    </w:p>
    <w:p w14:paraId="66A0170F" w14:textId="07E1F2FE" w:rsidR="00761033" w:rsidRPr="003C591A" w:rsidRDefault="00761033" w:rsidP="006A4315">
      <w:pPr>
        <w:pStyle w:val="Heading1"/>
        <w:widowControl w:val="0"/>
        <w:numPr>
          <w:ilvl w:val="0"/>
          <w:numId w:val="13"/>
        </w:numPr>
        <w:ind w:left="360"/>
      </w:pPr>
      <w:r>
        <w:rPr>
          <w:rFonts w:eastAsia="SimSun"/>
          <w:sz w:val="20"/>
          <w:szCs w:val="20"/>
        </w:rPr>
        <w:t>ОБЗОР.</w:t>
      </w:r>
    </w:p>
    <w:p w14:paraId="26A188AC" w14:textId="6AA78CA9" w:rsidR="00761033" w:rsidRPr="003C591A" w:rsidRDefault="00761033" w:rsidP="006A4315">
      <w:pPr>
        <w:pStyle w:val="Heading1"/>
        <w:widowControl w:val="0"/>
        <w:numPr>
          <w:ilvl w:val="1"/>
          <w:numId w:val="13"/>
        </w:numPr>
        <w:tabs>
          <w:tab w:val="left" w:pos="1080"/>
        </w:tabs>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1E04E961" w14:textId="4A0A9877" w:rsidR="00761033" w:rsidRPr="003C591A" w:rsidRDefault="00761033" w:rsidP="00761033">
      <w:pPr>
        <w:pStyle w:val="Bullet3"/>
        <w:widowControl w:val="0"/>
        <w:tabs>
          <w:tab w:val="clear" w:pos="1080"/>
          <w:tab w:val="num" w:pos="1440"/>
        </w:tabs>
        <w:ind w:left="1440"/>
      </w:pPr>
      <w:r>
        <w:rPr>
          <w:rFonts w:eastAsia="SimSun"/>
          <w:sz w:val="20"/>
          <w:szCs w:val="20"/>
        </w:rPr>
        <w:t>серверное программное обеспечение</w:t>
      </w:r>
      <w:r>
        <w:rPr>
          <w:sz w:val="20"/>
          <w:szCs w:val="20"/>
        </w:rPr>
        <w:t xml:space="preserve"> и</w:t>
      </w:r>
    </w:p>
    <w:p w14:paraId="3D79FF3C" w14:textId="0EEF9F3C" w:rsidR="00761033" w:rsidRPr="003C591A" w:rsidRDefault="00761033" w:rsidP="00761033">
      <w:pPr>
        <w:pStyle w:val="Bullet3"/>
        <w:widowControl w:val="0"/>
        <w:tabs>
          <w:tab w:val="clear" w:pos="1080"/>
          <w:tab w:val="num" w:pos="1440"/>
        </w:tabs>
        <w:ind w:left="144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sz w:val="20"/>
          <w:szCs w:val="20"/>
        </w:rPr>
        <w:t>.</w:t>
      </w:r>
    </w:p>
    <w:p w14:paraId="0C418834" w14:textId="1A036EAD" w:rsidR="00761033" w:rsidRPr="003C591A" w:rsidRDefault="00761033" w:rsidP="006A4315">
      <w:pPr>
        <w:pStyle w:val="Heading1"/>
        <w:widowControl w:val="0"/>
        <w:numPr>
          <w:ilvl w:val="1"/>
          <w:numId w:val="13"/>
        </w:numPr>
      </w:pPr>
      <w:r>
        <w:rPr>
          <w:rFonts w:eastAsia="SimSun"/>
          <w:sz w:val="20"/>
          <w:szCs w:val="20"/>
        </w:rPr>
        <w:t xml:space="preserve">Модель лицензирования. </w:t>
      </w:r>
      <w:r>
        <w:rPr>
          <w:rFonts w:eastAsia="SimSun"/>
          <w:b w:val="0"/>
          <w:bCs w:val="0"/>
          <w:sz w:val="20"/>
          <w:szCs w:val="20"/>
        </w:rPr>
        <w:t>Программное обеспечение лицензируется по одной из следующих моделей:</w:t>
      </w:r>
    </w:p>
    <w:p w14:paraId="4912D97A" w14:textId="1740C721" w:rsidR="00761033" w:rsidRPr="003C591A" w:rsidRDefault="00761033" w:rsidP="006A4315">
      <w:pPr>
        <w:pStyle w:val="Heading2"/>
        <w:widowControl w:val="0"/>
        <w:numPr>
          <w:ilvl w:val="0"/>
          <w:numId w:val="7"/>
        </w:numPr>
        <w:ind w:left="1440"/>
      </w:pPr>
      <w:r>
        <w:rPr>
          <w:rFonts w:eastAsia="SimSun"/>
          <w:bCs w:val="0"/>
          <w:sz w:val="20"/>
          <w:szCs w:val="20"/>
        </w:rPr>
        <w:t>Модель лицензирования Core</w:t>
      </w:r>
      <w:r>
        <w:rPr>
          <w:rFonts w:eastAsia="SimSun"/>
          <w:b w:val="0"/>
          <w:bCs w:val="0"/>
          <w:sz w:val="20"/>
          <w:szCs w:val="20"/>
        </w:rPr>
        <w:t xml:space="preserve"> — по числу физических и/или виртуальных ядер на сервере.</w:t>
      </w:r>
    </w:p>
    <w:p w14:paraId="732E0C10" w14:textId="7FBE987B" w:rsidR="00761033" w:rsidRPr="003C591A" w:rsidRDefault="00761033" w:rsidP="00A07369">
      <w:pPr>
        <w:pStyle w:val="Heading2"/>
        <w:widowControl w:val="0"/>
        <w:numPr>
          <w:ilvl w:val="0"/>
          <w:numId w:val="7"/>
        </w:numPr>
        <w:shd w:val="clear" w:color="auto" w:fill="FFFFFF"/>
        <w:ind w:left="1440"/>
      </w:pPr>
      <w:r>
        <w:t xml:space="preserve">Модель лицензирования </w:t>
      </w:r>
      <w:r>
        <w:rPr>
          <w:rFonts w:eastAsia="SimSun"/>
          <w:sz w:val="20"/>
          <w:szCs w:val="20"/>
        </w:rPr>
        <w:t xml:space="preserve">«сервер + клиент» </w:t>
      </w:r>
      <w:r>
        <w:rPr>
          <w:rFonts w:eastAsia="SimSun"/>
          <w:b w:val="0"/>
          <w:bCs w:val="0"/>
          <w:sz w:val="20"/>
          <w:szCs w:val="20"/>
        </w:rPr>
        <w:t xml:space="preserve">— </w:t>
      </w:r>
      <w:r>
        <w:rPr>
          <w:rFonts w:eastAsia="SimSun"/>
          <w:b w:val="0"/>
          <w:sz w:val="20"/>
          <w:szCs w:val="20"/>
        </w:rPr>
        <w:t>количество операционных сред, в которых используется серверное программное обеспечение, и количество устройств и пользователей, имеющих доступ к экземплярам серверного программного обеспечения.</w:t>
      </w:r>
    </w:p>
    <w:p w14:paraId="4891AD7C" w14:textId="0C29D470" w:rsidR="00761033" w:rsidRPr="003C591A" w:rsidRDefault="00761033" w:rsidP="006A4315">
      <w:pPr>
        <w:pStyle w:val="Heading1"/>
        <w:widowControl w:val="0"/>
        <w:numPr>
          <w:ilvl w:val="1"/>
          <w:numId w:val="13"/>
        </w:numPr>
      </w:pPr>
      <w:r>
        <w:rPr>
          <w:rFonts w:eastAsia="SimSun"/>
          <w:sz w:val="20"/>
          <w:szCs w:val="20"/>
        </w:rPr>
        <w:t>Терминология лицензии.</w:t>
      </w:r>
    </w:p>
    <w:p w14:paraId="17B948A3" w14:textId="7154F6A0" w:rsidR="00761033" w:rsidRPr="003C591A" w:rsidRDefault="00761033" w:rsidP="00761033">
      <w:pPr>
        <w:pStyle w:val="Bullet3"/>
        <w:widowControl w:val="0"/>
        <w:tabs>
          <w:tab w:val="clear" w:pos="1080"/>
          <w:tab w:val="num" w:pos="1440"/>
        </w:tabs>
        <w:ind w:left="1440" w:hanging="36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A245FD8" w14:textId="580D8DE8" w:rsidR="00761033" w:rsidRPr="003C591A" w:rsidRDefault="00761033" w:rsidP="00761033">
      <w:pPr>
        <w:pStyle w:val="Bullet3"/>
        <w:widowControl w:val="0"/>
        <w:tabs>
          <w:tab w:val="clear" w:pos="1080"/>
          <w:tab w:val="num" w:pos="1440"/>
        </w:tabs>
        <w:ind w:left="1440" w:hanging="36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07DB803" w14:textId="662C1E30" w:rsidR="00761033" w:rsidRPr="003C591A" w:rsidRDefault="00761033" w:rsidP="00761033">
      <w:pPr>
        <w:pStyle w:val="Bullet3"/>
        <w:widowControl w:val="0"/>
        <w:tabs>
          <w:tab w:val="clear" w:pos="1080"/>
          <w:tab w:val="num" w:pos="1440"/>
        </w:tabs>
        <w:ind w:left="1440" w:hanging="360"/>
      </w:pPr>
      <w:r>
        <w:rPr>
          <w:rFonts w:eastAsia="SimSun"/>
          <w:b/>
          <w:bCs/>
          <w:sz w:val="20"/>
          <w:szCs w:val="20"/>
        </w:rPr>
        <w:lastRenderedPageBreak/>
        <w:t>Среда операционной системы.</w:t>
      </w:r>
      <w:r>
        <w:rPr>
          <w:rFonts w:eastAsia="SimSun"/>
          <w:sz w:val="20"/>
          <w:szCs w:val="20"/>
        </w:rPr>
        <w:t xml:space="preserve"> «Операционная среда» — это</w:t>
      </w:r>
    </w:p>
    <w:p w14:paraId="12091D11" w14:textId="78CE4827" w:rsidR="00761033" w:rsidRPr="003C591A" w:rsidRDefault="00761033" w:rsidP="006A4315">
      <w:pPr>
        <w:pStyle w:val="Bullet4"/>
        <w:widowControl w:val="0"/>
        <w:numPr>
          <w:ilvl w:val="0"/>
          <w:numId w:val="11"/>
        </w:numPr>
        <w:ind w:left="1800" w:hanging="360"/>
      </w:pPr>
      <w:r>
        <w:rPr>
          <w:rFonts w:eastAsia="SimSun"/>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02ACBDB7" w14:textId="3CBBB378" w:rsidR="00761033" w:rsidRPr="003C591A" w:rsidRDefault="00761033" w:rsidP="006A4315">
      <w:pPr>
        <w:pStyle w:val="Bullet4"/>
        <w:widowControl w:val="0"/>
        <w:numPr>
          <w:ilvl w:val="0"/>
          <w:numId w:val="11"/>
        </w:numPr>
        <w:ind w:left="1800" w:hanging="36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37F6D339" w14:textId="0DCB86A2" w:rsidR="00761033" w:rsidRPr="003C591A" w:rsidRDefault="00761033" w:rsidP="00761033">
      <w:pPr>
        <w:pStyle w:val="Body3"/>
        <w:widowControl w:val="0"/>
        <w:ind w:left="1440"/>
      </w:pPr>
      <w:r>
        <w:rPr>
          <w:rFonts w:eastAsia="SimSun"/>
          <w:sz w:val="20"/>
          <w:szCs w:val="20"/>
        </w:rPr>
        <w:t>Физическое устройство может включать следующее:</w:t>
      </w:r>
    </w:p>
    <w:p w14:paraId="1311FEF7" w14:textId="202B7CCE" w:rsidR="00761033" w:rsidRPr="003C591A" w:rsidRDefault="00761033" w:rsidP="006A4315">
      <w:pPr>
        <w:pStyle w:val="Body3"/>
        <w:widowControl w:val="0"/>
        <w:numPr>
          <w:ilvl w:val="0"/>
          <w:numId w:val="12"/>
        </w:numPr>
      </w:pPr>
      <w:r>
        <w:rPr>
          <w:rFonts w:eastAsia="SimSun"/>
          <w:sz w:val="20"/>
          <w:szCs w:val="20"/>
        </w:rPr>
        <w:t>одну физическую операционную среду;</w:t>
      </w:r>
    </w:p>
    <w:p w14:paraId="346EF843" w14:textId="02365EE7" w:rsidR="00761033" w:rsidRPr="003C591A" w:rsidRDefault="00761033" w:rsidP="006A4315">
      <w:pPr>
        <w:pStyle w:val="Body3"/>
        <w:widowControl w:val="0"/>
        <w:numPr>
          <w:ilvl w:val="0"/>
          <w:numId w:val="12"/>
        </w:numPr>
      </w:pPr>
      <w:r>
        <w:rPr>
          <w:rFonts w:eastAsia="SimSun"/>
          <w:sz w:val="20"/>
          <w:szCs w:val="20"/>
        </w:rPr>
        <w:t>одну или несколько виртуальных операционных сред.</w:t>
      </w:r>
    </w:p>
    <w:p w14:paraId="2036F477" w14:textId="0A520BCB" w:rsidR="00761033" w:rsidRPr="003C591A" w:rsidRDefault="00761033" w:rsidP="00761033">
      <w:pPr>
        <w:pStyle w:val="Body3"/>
        <w:widowControl w:val="0"/>
        <w:ind w:left="1440"/>
      </w:pPr>
      <w:r>
        <w:rPr>
          <w:rFonts w:eastAsia="SimSun"/>
          <w:sz w:val="20"/>
          <w:szCs w:val="20"/>
        </w:rPr>
        <w:t>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14:paraId="774D2FB3" w14:textId="5888C794" w:rsidR="00761033" w:rsidRPr="003C591A" w:rsidRDefault="00761033" w:rsidP="00761033">
      <w:pPr>
        <w:pStyle w:val="Bullet3"/>
        <w:widowControl w:val="0"/>
        <w:numPr>
          <w:ilvl w:val="0"/>
          <w:numId w:val="0"/>
        </w:numPr>
        <w:ind w:left="1440"/>
      </w:pPr>
      <w:r>
        <w:rPr>
          <w:rFonts w:eastAsia="SimSun"/>
          <w:sz w:val="20"/>
          <w:szCs w:val="20"/>
        </w:rPr>
        <w:t>Виртуальная операционная среда предназначена для работы на виртуальных (эмулируемых) устройствах.</w:t>
      </w:r>
    </w:p>
    <w:p w14:paraId="672BE840" w14:textId="53832289" w:rsidR="00761033" w:rsidRPr="003C591A" w:rsidRDefault="00761033" w:rsidP="00761033">
      <w:pPr>
        <w:pStyle w:val="Bullet3"/>
        <w:widowControl w:val="0"/>
        <w:tabs>
          <w:tab w:val="clear" w:pos="1080"/>
          <w:tab w:val="num" w:pos="1440"/>
        </w:tabs>
        <w:ind w:left="1440" w:hanging="36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A79D3C4" w14:textId="619F089F" w:rsidR="00761033" w:rsidRPr="003C591A" w:rsidRDefault="00761033" w:rsidP="00761033">
      <w:pPr>
        <w:pStyle w:val="Bullet3"/>
        <w:widowControl w:val="0"/>
        <w:tabs>
          <w:tab w:val="clear" w:pos="1080"/>
          <w:tab w:val="num" w:pos="1440"/>
        </w:tabs>
        <w:ind w:left="1440" w:hanging="360"/>
      </w:pPr>
      <w:r>
        <w:rPr>
          <w:rFonts w:eastAsia="SimSun"/>
          <w:b/>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4EBDCAFD" w14:textId="0B3A43A2" w:rsidR="00761033" w:rsidRPr="003C591A" w:rsidRDefault="00761033" w:rsidP="00761033">
      <w:pPr>
        <w:pStyle w:val="Bullet3"/>
        <w:widowControl w:val="0"/>
        <w:tabs>
          <w:tab w:val="clear" w:pos="1080"/>
          <w:tab w:val="num" w:pos="1440"/>
        </w:tabs>
        <w:ind w:left="1440" w:hanging="360"/>
      </w:pPr>
      <w:r>
        <w:rPr>
          <w:rFonts w:eastAsia="SimSun"/>
          <w:b/>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14:paraId="62211C02" w14:textId="54593DD6" w:rsidR="00761033" w:rsidRPr="003C591A" w:rsidRDefault="00761033" w:rsidP="00761033">
      <w:pPr>
        <w:pStyle w:val="Bullet3"/>
        <w:widowControl w:val="0"/>
        <w:tabs>
          <w:tab w:val="clear" w:pos="1080"/>
          <w:tab w:val="num" w:pos="1440"/>
        </w:tabs>
        <w:ind w:left="1440"/>
      </w:pPr>
      <w:r>
        <w:rPr>
          <w:rFonts w:eastAsia="SimSun"/>
          <w:b/>
          <w:bCs/>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2B3C593C" w14:textId="37D5D60B" w:rsidR="00761033" w:rsidRPr="003C591A" w:rsidRDefault="00761033" w:rsidP="00761033">
      <w:pPr>
        <w:pStyle w:val="Bullet3"/>
        <w:widowControl w:val="0"/>
        <w:tabs>
          <w:tab w:val="clear" w:pos="1080"/>
          <w:tab w:val="num" w:pos="1440"/>
        </w:tabs>
        <w:ind w:left="1440" w:hanging="36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 как указано ниже.</w:t>
      </w:r>
    </w:p>
    <w:p w14:paraId="45382AD6" w14:textId="6A5F1887" w:rsidR="00761033" w:rsidRPr="003C591A" w:rsidRDefault="00761033" w:rsidP="006A4315">
      <w:pPr>
        <w:pStyle w:val="Heading1"/>
        <w:widowControl w:val="0"/>
        <w:numPr>
          <w:ilvl w:val="0"/>
          <w:numId w:val="13"/>
        </w:numPr>
        <w:ind w:left="360"/>
      </w:pPr>
      <w:r>
        <w:rPr>
          <w:sz w:val="20"/>
          <w:szCs w:val="20"/>
        </w:rPr>
        <w:t xml:space="preserve">ПРАВА </w:t>
      </w:r>
      <w:r>
        <w:rPr>
          <w:rFonts w:eastAsia="SimSun"/>
          <w:sz w:val="20"/>
          <w:szCs w:val="20"/>
        </w:rPr>
        <w:t>НА ИСПОЛЬЗОВАНИЕ</w:t>
      </w:r>
      <w:r>
        <w:rPr>
          <w:sz w:val="20"/>
          <w:szCs w:val="20"/>
        </w:rPr>
        <w:t xml:space="preserve"> ДЛЯ МОДЕЛИ ЛИЦЕНЗИРОВАНИЯ CORE.</w:t>
      </w:r>
    </w:p>
    <w:p w14:paraId="16D03DFE" w14:textId="01A19C98" w:rsidR="00761033" w:rsidRPr="003C591A" w:rsidRDefault="00761033" w:rsidP="006A4315">
      <w:pPr>
        <w:pStyle w:val="Heading1"/>
        <w:widowControl w:val="0"/>
        <w:numPr>
          <w:ilvl w:val="1"/>
          <w:numId w:val="13"/>
        </w:numPr>
      </w:pPr>
      <w:r>
        <w:rPr>
          <w:rFonts w:eastAsia="SimSun"/>
          <w:sz w:val="20"/>
          <w:szCs w:val="20"/>
        </w:rPr>
        <w:t>Лицензирование сервера.</w:t>
      </w:r>
      <w:r>
        <w:rPr>
          <w:rFonts w:eastAsia="SimSun"/>
          <w:b w:val="0"/>
          <w:bCs w:val="0"/>
          <w:sz w:val="20"/>
          <w:szCs w:val="20"/>
        </w:rPr>
        <w:t xml:space="preserve"> 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w:t>
      </w:r>
      <w:r>
        <w:rPr>
          <w:rFonts w:eastAsia="SimSun"/>
          <w:b w:val="0"/>
          <w:sz w:val="20"/>
          <w:szCs w:val="20"/>
        </w:rPr>
        <w:t>.</w:t>
      </w:r>
    </w:p>
    <w:p w14:paraId="4DE7027A" w14:textId="71D89F96" w:rsidR="00761033" w:rsidRPr="003C591A" w:rsidRDefault="00761033" w:rsidP="006A4315">
      <w:pPr>
        <w:pStyle w:val="Heading1"/>
        <w:widowControl w:val="0"/>
        <w:numPr>
          <w:ilvl w:val="1"/>
          <w:numId w:val="13"/>
        </w:numPr>
      </w:pPr>
      <w:r>
        <w:rPr>
          <w:rFonts w:eastAsia="SimSun"/>
          <w:sz w:val="20"/>
          <w:szCs w:val="20"/>
        </w:rPr>
        <w:t>Определение</w:t>
      </w:r>
      <w:r>
        <w:rPr>
          <w:rFonts w:eastAsia="SimSun"/>
          <w:bCs w:val="0"/>
          <w:sz w:val="20"/>
          <w:szCs w:val="20"/>
        </w:rPr>
        <w:t xml:space="preserve"> необходимого количества лицензий.</w:t>
      </w:r>
      <w:r>
        <w:rPr>
          <w:rFonts w:eastAsia="SimSun"/>
          <w:sz w:val="20"/>
          <w:szCs w:val="20"/>
        </w:rPr>
        <w:t xml:space="preserve"> </w:t>
      </w:r>
      <w:r>
        <w:rPr>
          <w:rFonts w:eastAsia="SimSun"/>
          <w:b w:val="0"/>
          <w:sz w:val="20"/>
          <w:szCs w:val="20"/>
        </w:rPr>
        <w:t>Есть два варианта лицензирования:</w:t>
      </w:r>
    </w:p>
    <w:p w14:paraId="3256EDEB" w14:textId="23D5EA9C" w:rsidR="00A04CC9" w:rsidRPr="003C591A" w:rsidRDefault="00761033" w:rsidP="006A4315">
      <w:pPr>
        <w:pStyle w:val="Heading3"/>
        <w:numPr>
          <w:ilvl w:val="2"/>
          <w:numId w:val="6"/>
        </w:numPr>
        <w:tabs>
          <w:tab w:val="clear" w:pos="1077"/>
          <w:tab w:val="clear" w:pos="1800"/>
          <w:tab w:val="num" w:pos="1440"/>
        </w:tabs>
      </w:pPr>
      <w:r>
        <w:rPr>
          <w:b/>
          <w:sz w:val="20"/>
          <w:szCs w:val="20"/>
        </w:rPr>
        <w:t>Физические ядра на сервере.</w:t>
      </w:r>
      <w:r>
        <w:rPr>
          <w:sz w:val="20"/>
          <w:szCs w:val="20"/>
        </w:rPr>
        <w:t xml:space="preserve"> Количество назначаемых лицензий может быть основано на числе всех физических ядер на сервере. Если вы выбираете этот вариант, требуемое количество лицензий равно количеству физических ядер на этом сервере. Кроме того, </w:t>
      </w:r>
      <w:hyperlink r:id="rId12" w:history="1">
        <w:r>
          <w:rPr>
            <w:sz w:val="20"/>
            <w:szCs w:val="20"/>
          </w:rPr>
          <w:t>установлено</w:t>
        </w:r>
      </w:hyperlink>
      <w:r>
        <w:rPr>
          <w:sz w:val="20"/>
          <w:szCs w:val="20"/>
        </w:rPr>
        <w:t xml:space="preserve"> минимальное число лицензий на процессор: четыре</w:t>
      </w:r>
      <w:r>
        <w:t>.</w:t>
      </w:r>
    </w:p>
    <w:p w14:paraId="2358B628" w14:textId="27BFB15F" w:rsidR="00761033" w:rsidRPr="003C591A" w:rsidRDefault="00761033" w:rsidP="006A4315">
      <w:pPr>
        <w:pStyle w:val="Heading3"/>
        <w:numPr>
          <w:ilvl w:val="2"/>
          <w:numId w:val="6"/>
        </w:numPr>
        <w:tabs>
          <w:tab w:val="clear" w:pos="1077"/>
          <w:tab w:val="clear" w:pos="1800"/>
          <w:tab w:val="num" w:pos="1440"/>
        </w:tabs>
      </w:pPr>
      <w:r>
        <w:rPr>
          <w:b/>
          <w:sz w:val="20"/>
          <w:szCs w:val="20"/>
        </w:rPr>
        <w:lastRenderedPageBreak/>
        <w:t>Отдельная виртуальная операционная среда.</w:t>
      </w:r>
      <w:r>
        <w:rPr>
          <w:sz w:val="20"/>
          <w:szCs w:val="20"/>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14:paraId="1D50D076" w14:textId="63231789" w:rsidR="00761033" w:rsidRPr="003C591A" w:rsidRDefault="00761033" w:rsidP="006A4315">
      <w:pPr>
        <w:pStyle w:val="Heading1"/>
        <w:widowControl w:val="0"/>
        <w:numPr>
          <w:ilvl w:val="1"/>
          <w:numId w:val="13"/>
        </w:numPr>
      </w:pPr>
      <w:r>
        <w:rPr>
          <w:rFonts w:eastAsia="SimSun"/>
          <w:sz w:val="20"/>
          <w:szCs w:val="20"/>
        </w:rPr>
        <w:t>Назначение необходимого количества лицензий серверу.</w:t>
      </w:r>
    </w:p>
    <w:p w14:paraId="4059ED9F" w14:textId="18478937" w:rsidR="00761033" w:rsidRPr="003C591A" w:rsidRDefault="00761033" w:rsidP="00761033">
      <w:pPr>
        <w:pStyle w:val="Heading4"/>
      </w:pPr>
      <w:r>
        <w:rPr>
          <w:b/>
          <w:sz w:val="20"/>
          <w:szCs w:val="20"/>
        </w:rPr>
        <w:t>Первоначальное назначение лицензии</w:t>
      </w:r>
      <w:r w:rsidRPr="006F3C69">
        <w:rPr>
          <w:b/>
          <w:sz w:val="20"/>
          <w:szCs w:val="20"/>
        </w:rPr>
        <w:t>.</w:t>
      </w:r>
      <w:r>
        <w:rPr>
          <w:sz w:val="20"/>
          <w:szCs w:val="20"/>
        </w:rPr>
        <w:t xml:space="preserve"> 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14:paraId="54FDD3CA" w14:textId="5C245444" w:rsidR="00761033" w:rsidRPr="003C591A" w:rsidRDefault="00761033" w:rsidP="00761033">
      <w:pPr>
        <w:pStyle w:val="Heading4"/>
      </w:pPr>
      <w:r>
        <w:rPr>
          <w:rFonts w:eastAsia="SimSun"/>
          <w:b/>
          <w:sz w:val="20"/>
          <w:szCs w:val="20"/>
        </w:rPr>
        <w:t>Передача лицензий</w:t>
      </w:r>
      <w:r w:rsidRPr="006F3C69">
        <w:rPr>
          <w:rFonts w:eastAsia="SimSun"/>
          <w:b/>
          <w:sz w:val="20"/>
          <w:szCs w:val="20"/>
        </w:rPr>
        <w:t>.</w:t>
      </w:r>
      <w:r>
        <w:rPr>
          <w:rFonts w:eastAsia="SimSun"/>
          <w:sz w:val="20"/>
          <w:szCs w:val="20"/>
        </w:rPr>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28B2BCDC" w14:textId="775E8E4A" w:rsidR="00761033" w:rsidRPr="003C591A" w:rsidRDefault="00761033" w:rsidP="006A4315">
      <w:pPr>
        <w:pStyle w:val="Heading1"/>
        <w:widowControl w:val="0"/>
        <w:numPr>
          <w:ilvl w:val="1"/>
          <w:numId w:val="13"/>
        </w:numPr>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6C03FA8B" w14:textId="42B41957" w:rsidR="00761033" w:rsidRPr="003C591A" w:rsidRDefault="00761033" w:rsidP="006A4315">
      <w:pPr>
        <w:pStyle w:val="Heading4"/>
        <w:numPr>
          <w:ilvl w:val="3"/>
          <w:numId w:val="14"/>
        </w:numPr>
        <w:tabs>
          <w:tab w:val="clear" w:pos="1437"/>
          <w:tab w:val="left" w:pos="1440"/>
        </w:tabs>
      </w:pPr>
      <w:r>
        <w:rPr>
          <w:rFonts w:eastAsia="SimSun"/>
          <w:b/>
          <w:sz w:val="20"/>
          <w:szCs w:val="20"/>
        </w:rPr>
        <w:t>Физические</w:t>
      </w:r>
      <w:r>
        <w:rPr>
          <w:b/>
          <w:sz w:val="20"/>
          <w:szCs w:val="20"/>
        </w:rPr>
        <w:t xml:space="preserve"> ядра на сервере. </w:t>
      </w:r>
      <w:r>
        <w:rPr>
          <w:sz w:val="20"/>
          <w:szCs w:val="20"/>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14:paraId="6FAF904B" w14:textId="55F0448F" w:rsidR="00761033" w:rsidRPr="003C591A" w:rsidRDefault="00761033" w:rsidP="006A4315">
      <w:pPr>
        <w:pStyle w:val="Heading4"/>
        <w:numPr>
          <w:ilvl w:val="3"/>
          <w:numId w:val="14"/>
        </w:numPr>
        <w:tabs>
          <w:tab w:val="clear" w:pos="1437"/>
          <w:tab w:val="left" w:pos="1440"/>
        </w:tabs>
      </w:pPr>
      <w:r>
        <w:rPr>
          <w:b/>
          <w:sz w:val="20"/>
          <w:szCs w:val="20"/>
        </w:rPr>
        <w:t>Отдельные виртуальные операционные среды.</w:t>
      </w:r>
      <w:r>
        <w:rPr>
          <w:sz w:val="20"/>
          <w:szCs w:val="20"/>
        </w:rPr>
        <w:t xml:space="preserve"> 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w:t>
      </w:r>
    </w:p>
    <w:p w14:paraId="3D3F795E" w14:textId="33B2BB05" w:rsidR="00761033" w:rsidRPr="003C591A" w:rsidRDefault="00761033" w:rsidP="006A4315">
      <w:pPr>
        <w:pStyle w:val="Heading1"/>
        <w:widowControl w:val="0"/>
        <w:numPr>
          <w:ilvl w:val="1"/>
          <w:numId w:val="13"/>
        </w:numPr>
      </w:pPr>
      <w:r>
        <w:rPr>
          <w:sz w:val="20"/>
          <w:szCs w:val="20"/>
        </w:rPr>
        <w:t>Запуск экземпляров дополнительного программного обеспечения.</w:t>
      </w:r>
      <w:r>
        <w:rPr>
          <w:rFonts w:eastAsia="SimSun"/>
          <w:sz w:val="20"/>
          <w:szCs w:val="20"/>
        </w:rPr>
        <w:t xml:space="preserve"> </w:t>
      </w:r>
      <w:r>
        <w:rPr>
          <w:b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71FE92F" w14:textId="04EB3E4D"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документации</w:t>
      </w:r>
    </w:p>
    <w:p w14:paraId="2E418857" w14:textId="2E8B7141" w:rsidR="00367A01" w:rsidRPr="003C591A" w:rsidRDefault="00367A01" w:rsidP="00367A01">
      <w:pPr>
        <w:pStyle w:val="Bullet3"/>
        <w:widowControl w:val="0"/>
        <w:tabs>
          <w:tab w:val="clear" w:pos="1080"/>
          <w:tab w:val="num" w:pos="1440"/>
        </w:tabs>
        <w:ind w:left="1440" w:hanging="360"/>
      </w:pPr>
      <w:r>
        <w:rPr>
          <w:rFonts w:eastAsia="SimSun"/>
          <w:sz w:val="20"/>
          <w:szCs w:val="20"/>
        </w:rPr>
        <w:t>Надстройка служб отчетов для продуктов SharePoint</w:t>
      </w:r>
    </w:p>
    <w:p w14:paraId="23184A66" w14:textId="4C0A2E3C" w:rsidR="00367A01" w:rsidRPr="003C591A" w:rsidRDefault="00367A01" w:rsidP="00367A01">
      <w:pPr>
        <w:pStyle w:val="Bullet3"/>
        <w:widowControl w:val="0"/>
        <w:tabs>
          <w:tab w:val="clear" w:pos="1080"/>
          <w:tab w:val="num" w:pos="1440"/>
        </w:tabs>
        <w:ind w:left="1440" w:hanging="360"/>
      </w:pPr>
      <w:r>
        <w:rPr>
          <w:rFonts w:eastAsia="SimSun"/>
          <w:sz w:val="20"/>
          <w:szCs w:val="20"/>
        </w:rPr>
        <w:t>Клиент Data Quality</w:t>
      </w:r>
    </w:p>
    <w:p w14:paraId="75EAE7E5" w14:textId="55E61A43" w:rsidR="00367A01" w:rsidRPr="003C591A" w:rsidRDefault="00367A01" w:rsidP="00367A01">
      <w:pPr>
        <w:pStyle w:val="Bullet3"/>
        <w:widowControl w:val="0"/>
        <w:tabs>
          <w:tab w:val="clear" w:pos="1080"/>
          <w:tab w:val="num" w:pos="1440"/>
        </w:tabs>
        <w:ind w:left="1440" w:hanging="360"/>
      </w:pPr>
      <w:r>
        <w:rPr>
          <w:rFonts w:eastAsia="SimSun"/>
          <w:sz w:val="20"/>
          <w:szCs w:val="20"/>
        </w:rPr>
        <w:t>Пакет SDK средств связи клиента SQL</w:t>
      </w:r>
    </w:p>
    <w:p w14:paraId="4FCF28E9" w14:textId="038BD37F"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контроля качества подключения клиента</w:t>
      </w:r>
    </w:p>
    <w:p w14:paraId="59616210" w14:textId="480919A0" w:rsidR="00367A01" w:rsidRPr="003C591A" w:rsidRDefault="00367A01" w:rsidP="00367A01">
      <w:pPr>
        <w:pStyle w:val="Bullet3"/>
        <w:widowControl w:val="0"/>
        <w:tabs>
          <w:tab w:val="clear" w:pos="1080"/>
          <w:tab w:val="num" w:pos="1440"/>
        </w:tabs>
        <w:ind w:left="1440" w:hanging="360"/>
      </w:pPr>
      <w:r>
        <w:rPr>
          <w:rFonts w:eastAsia="SimSun"/>
          <w:sz w:val="20"/>
          <w:szCs w:val="20"/>
        </w:rPr>
        <w:t>Пакет SDK клиентских средств</w:t>
      </w:r>
    </w:p>
    <w:p w14:paraId="07FBDD7A" w14:textId="3F930B5F"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обратной совместимости клиентских средств</w:t>
      </w:r>
    </w:p>
    <w:p w14:paraId="646C46BE" w14:textId="58C67B26"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подключения клиентских средств</w:t>
      </w:r>
    </w:p>
    <w:p w14:paraId="28E2D46C" w14:textId="47EF763E" w:rsidR="00367A01" w:rsidRPr="003C591A" w:rsidRDefault="00367A01" w:rsidP="00367A01">
      <w:pPr>
        <w:pStyle w:val="Bullet3"/>
        <w:widowControl w:val="0"/>
        <w:tabs>
          <w:tab w:val="clear" w:pos="1080"/>
          <w:tab w:val="num" w:pos="1440"/>
        </w:tabs>
        <w:ind w:left="1440" w:hanging="360"/>
      </w:pPr>
      <w:r>
        <w:rPr>
          <w:rFonts w:eastAsia="SimSun"/>
          <w:sz w:val="20"/>
          <w:szCs w:val="20"/>
        </w:rPr>
        <w:t>Клиент Distributed Replay Client</w:t>
      </w:r>
    </w:p>
    <w:p w14:paraId="20FBEE35" w14:textId="0B06F6CE" w:rsidR="00367A01" w:rsidRPr="003C591A" w:rsidRDefault="00367A01" w:rsidP="00367A01">
      <w:pPr>
        <w:pStyle w:val="Bullet3"/>
        <w:widowControl w:val="0"/>
        <w:tabs>
          <w:tab w:val="clear" w:pos="1080"/>
          <w:tab w:val="num" w:pos="1440"/>
        </w:tabs>
        <w:ind w:left="1440" w:hanging="360"/>
      </w:pPr>
      <w:r>
        <w:rPr>
          <w:rFonts w:eastAsia="SimSun"/>
          <w:sz w:val="20"/>
          <w:szCs w:val="20"/>
        </w:rPr>
        <w:t>Средства управления</w:t>
      </w:r>
    </w:p>
    <w:p w14:paraId="7BEE18DA" w14:textId="74F0C9A7" w:rsidR="00761033" w:rsidRPr="003C591A" w:rsidRDefault="00761033" w:rsidP="006A4315">
      <w:pPr>
        <w:pStyle w:val="Heading1"/>
        <w:widowControl w:val="0"/>
        <w:numPr>
          <w:ilvl w:val="1"/>
          <w:numId w:val="13"/>
        </w:numPr>
      </w:pPr>
      <w:r>
        <w:rPr>
          <w:rFonts w:eastAsia="SimSun"/>
          <w:sz w:val="20"/>
          <w:szCs w:val="20"/>
        </w:rPr>
        <w:t xml:space="preserve">Создание экземпляров и их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перечисленные ниже дополнительные права.</w:t>
      </w:r>
    </w:p>
    <w:p w14:paraId="783C6CD6" w14:textId="1F59C24D" w:rsidR="00761033" w:rsidRPr="003C591A" w:rsidRDefault="00761033" w:rsidP="006A4315">
      <w:pPr>
        <w:pStyle w:val="Heading4"/>
        <w:numPr>
          <w:ilvl w:val="3"/>
          <w:numId w:val="15"/>
        </w:numPr>
        <w:tabs>
          <w:tab w:val="clear" w:pos="1437"/>
          <w:tab w:val="left" w:pos="1440"/>
        </w:tabs>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41284182" w14:textId="26FC3040" w:rsidR="00761033" w:rsidRPr="003C591A" w:rsidRDefault="00761033" w:rsidP="006A4315">
      <w:pPr>
        <w:pStyle w:val="Heading4"/>
        <w:numPr>
          <w:ilvl w:val="3"/>
          <w:numId w:val="15"/>
        </w:numPr>
        <w:tabs>
          <w:tab w:val="clear" w:pos="1437"/>
          <w:tab w:val="left" w:pos="1440"/>
        </w:tabs>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065E421" w14:textId="4ED28E7F" w:rsidR="00761033" w:rsidRPr="003C591A" w:rsidRDefault="00761033" w:rsidP="006A4315">
      <w:pPr>
        <w:pStyle w:val="Heading4"/>
        <w:numPr>
          <w:ilvl w:val="3"/>
          <w:numId w:val="15"/>
        </w:numPr>
        <w:tabs>
          <w:tab w:val="clear" w:pos="1437"/>
          <w:tab w:val="left" w:pos="1440"/>
        </w:tabs>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FED9FE8" w14:textId="30839575" w:rsidR="00761033" w:rsidRPr="003C591A" w:rsidRDefault="00761033" w:rsidP="006A4315">
      <w:pPr>
        <w:pStyle w:val="Heading1"/>
        <w:widowControl w:val="0"/>
        <w:numPr>
          <w:ilvl w:val="1"/>
          <w:numId w:val="13"/>
        </w:numPr>
      </w:pPr>
      <w:r>
        <w:rPr>
          <w:rFonts w:eastAsia="SimSun"/>
          <w:sz w:val="20"/>
          <w:szCs w:val="20"/>
        </w:rPr>
        <w:t xml:space="preserve">Не требуются клиентские лицензии (CAL) для доступа. </w:t>
      </w:r>
      <w:r>
        <w:rPr>
          <w:rFonts w:eastAsia="SimSun"/>
          <w:b w:val="0"/>
          <w:sz w:val="20"/>
          <w:szCs w:val="20"/>
        </w:rPr>
        <w:t xml:space="preserve">При лицензировании по числу ядер </w:t>
      </w:r>
      <w:r>
        <w:rPr>
          <w:rFonts w:eastAsia="SimSun"/>
          <w:b w:val="0"/>
          <w:bCs w:val="0"/>
          <w:sz w:val="20"/>
          <w:szCs w:val="20"/>
        </w:rPr>
        <w:t>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7A1C398E" w14:textId="0C20E41C" w:rsidR="00761033" w:rsidRPr="003C591A" w:rsidRDefault="00761033" w:rsidP="006A4315">
      <w:pPr>
        <w:pStyle w:val="Heading1"/>
        <w:widowControl w:val="0"/>
        <w:numPr>
          <w:ilvl w:val="0"/>
          <w:numId w:val="13"/>
        </w:numPr>
        <w:ind w:left="360"/>
      </w:pPr>
      <w:r>
        <w:rPr>
          <w:sz w:val="20"/>
          <w:szCs w:val="20"/>
        </w:rPr>
        <w:t>ПРАВА НА ИСПОЛЬЗОВАНИЕ</w:t>
      </w:r>
      <w:r>
        <w:rPr>
          <w:rFonts w:eastAsia="SimSun"/>
          <w:sz w:val="20"/>
          <w:szCs w:val="20"/>
        </w:rPr>
        <w:t xml:space="preserve"> ДЛЯ МОДЕЛИ ЛИЦЕНЗИРОВАНИЯ SERVER + CLIENT</w:t>
      </w:r>
    </w:p>
    <w:p w14:paraId="27D8F838" w14:textId="51421988" w:rsidR="00761033" w:rsidRPr="003C591A" w:rsidRDefault="00761033" w:rsidP="006A4315">
      <w:pPr>
        <w:pStyle w:val="Heading1"/>
        <w:widowControl w:val="0"/>
        <w:numPr>
          <w:ilvl w:val="1"/>
          <w:numId w:val="13"/>
        </w:numPr>
      </w:pPr>
      <w:r>
        <w:rPr>
          <w:rFonts w:eastAsia="SimSun"/>
          <w:sz w:val="20"/>
          <w:szCs w:val="20"/>
        </w:rPr>
        <w:t>Назначение лицензии серверу.</w:t>
      </w:r>
    </w:p>
    <w:p w14:paraId="49B74B18" w14:textId="0AE16259" w:rsidR="00761033" w:rsidRPr="003C591A" w:rsidRDefault="00761033" w:rsidP="006A4315">
      <w:pPr>
        <w:pStyle w:val="Heading4"/>
        <w:numPr>
          <w:ilvl w:val="3"/>
          <w:numId w:val="16"/>
        </w:numPr>
        <w:tabs>
          <w:tab w:val="clear" w:pos="1437"/>
          <w:tab w:val="left" w:pos="1440"/>
        </w:tabs>
      </w:pPr>
      <w:r>
        <w:rPr>
          <w:b/>
          <w:sz w:val="20"/>
          <w:szCs w:val="20"/>
        </w:rPr>
        <w:t>Первоначальное назначение лицензии</w:t>
      </w:r>
      <w:r w:rsidRPr="00EC7607">
        <w:rPr>
          <w:b/>
          <w:sz w:val="20"/>
          <w:szCs w:val="20"/>
        </w:rPr>
        <w:t>.</w:t>
      </w:r>
      <w:r>
        <w:rPr>
          <w:sz w:val="20"/>
          <w:szCs w:val="20"/>
        </w:rPr>
        <w:t xml:space="preserve"> </w:t>
      </w:r>
      <w:r>
        <w:rPr>
          <w:rFonts w:eastAsia="SimSun"/>
          <w:sz w:val="20"/>
          <w:szCs w:val="20"/>
        </w:rPr>
        <w:t>Прежде чем</w:t>
      </w:r>
      <w:r>
        <w:rPr>
          <w:sz w:val="20"/>
          <w:szCs w:val="20"/>
        </w:rPr>
        <w:t xml:space="preserve">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считается «лицензированным сервером» для такой лицензии. Одну и ту же лицензию нельзя назначить нескольким серверам, но одному и тому же серверу можно назначить другие лицензии на программное обеспечение. Каждый аппаратный раздел или стоечный модуль считается отдельным сервером.</w:t>
      </w:r>
    </w:p>
    <w:p w14:paraId="17C8ADE4" w14:textId="58D8DD4D" w:rsidR="00761033" w:rsidRPr="003C591A" w:rsidRDefault="00761033" w:rsidP="006A4315">
      <w:pPr>
        <w:pStyle w:val="Heading4"/>
        <w:numPr>
          <w:ilvl w:val="3"/>
          <w:numId w:val="16"/>
        </w:numPr>
        <w:tabs>
          <w:tab w:val="clear" w:pos="1437"/>
          <w:tab w:val="left" w:pos="1440"/>
        </w:tabs>
      </w:pPr>
      <w:r>
        <w:rPr>
          <w:b/>
          <w:sz w:val="20"/>
          <w:szCs w:val="20"/>
        </w:rPr>
        <w:t>Передача лицензий</w:t>
      </w:r>
      <w:r w:rsidRPr="00EC7607">
        <w:rPr>
          <w:b/>
          <w:sz w:val="20"/>
          <w:szCs w:val="20"/>
        </w:rPr>
        <w:t>.</w:t>
      </w:r>
      <w:r>
        <w:rPr>
          <w:sz w:val="20"/>
          <w:szCs w:val="20"/>
        </w:rPr>
        <w:t xml:space="preserve"> </w:t>
      </w: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08C3B2F6" w14:textId="4EFD31C7" w:rsidR="00761033" w:rsidRPr="003C591A" w:rsidRDefault="00761033" w:rsidP="006A4315">
      <w:pPr>
        <w:pStyle w:val="Heading1"/>
        <w:widowControl w:val="0"/>
        <w:numPr>
          <w:ilvl w:val="1"/>
          <w:numId w:val="13"/>
        </w:numPr>
      </w:pPr>
      <w:r>
        <w:rPr>
          <w:rFonts w:eastAsia="SimSun"/>
          <w:sz w:val="20"/>
          <w:szCs w:val="20"/>
        </w:rPr>
        <w:t xml:space="preserve">Запуск экземпляров серверного программного обеспечения. </w:t>
      </w:r>
      <w:r>
        <w:rPr>
          <w:rFonts w:eastAsia="SimSun"/>
          <w:b w:val="0"/>
          <w:sz w:val="20"/>
          <w:szCs w:val="20"/>
        </w:rPr>
        <w:t xml:space="preserve">Каждая назначаемая серверу лицензия на программное обеспечение </w:t>
      </w:r>
      <w:r>
        <w:rPr>
          <w:b w:val="0"/>
          <w:bCs w:val="0"/>
          <w:sz w:val="20"/>
          <w:szCs w:val="20"/>
        </w:rPr>
        <w:t>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14:paraId="56B54482" w14:textId="5FAA398D" w:rsidR="00761033" w:rsidRPr="003C591A" w:rsidRDefault="00761033" w:rsidP="006A4315">
      <w:pPr>
        <w:pStyle w:val="Heading1"/>
        <w:widowControl w:val="0"/>
        <w:numPr>
          <w:ilvl w:val="1"/>
          <w:numId w:val="13"/>
        </w:numPr>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03121176" w14:textId="533112CB"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документации</w:t>
      </w:r>
    </w:p>
    <w:p w14:paraId="6734945C" w14:textId="5125486D" w:rsidR="00367A01" w:rsidRPr="003C591A" w:rsidRDefault="00367A01" w:rsidP="00367A01">
      <w:pPr>
        <w:pStyle w:val="Bullet3"/>
        <w:widowControl w:val="0"/>
        <w:tabs>
          <w:tab w:val="clear" w:pos="1080"/>
          <w:tab w:val="num" w:pos="1440"/>
        </w:tabs>
        <w:ind w:left="1440" w:hanging="360"/>
      </w:pPr>
      <w:r>
        <w:rPr>
          <w:rFonts w:eastAsia="SimSun"/>
          <w:sz w:val="20"/>
          <w:szCs w:val="20"/>
        </w:rPr>
        <w:t>Надстройка служб отчетов для продуктов SharePoint</w:t>
      </w:r>
    </w:p>
    <w:p w14:paraId="672C8BFA" w14:textId="54A439B5" w:rsidR="00367A01" w:rsidRPr="003C591A" w:rsidRDefault="00367A01" w:rsidP="00367A01">
      <w:pPr>
        <w:pStyle w:val="Bullet3"/>
        <w:widowControl w:val="0"/>
        <w:tabs>
          <w:tab w:val="clear" w:pos="1080"/>
          <w:tab w:val="num" w:pos="1440"/>
        </w:tabs>
        <w:ind w:left="1440" w:hanging="360"/>
      </w:pPr>
      <w:r>
        <w:rPr>
          <w:rFonts w:eastAsia="SimSun"/>
          <w:sz w:val="20"/>
          <w:szCs w:val="20"/>
        </w:rPr>
        <w:t>Клиент Data Quality</w:t>
      </w:r>
    </w:p>
    <w:p w14:paraId="3302DEA5" w14:textId="62C2AB48" w:rsidR="00367A01" w:rsidRPr="003C591A" w:rsidRDefault="00367A01" w:rsidP="00367A01">
      <w:pPr>
        <w:pStyle w:val="Bullet3"/>
        <w:widowControl w:val="0"/>
        <w:tabs>
          <w:tab w:val="clear" w:pos="1080"/>
          <w:tab w:val="num" w:pos="1440"/>
        </w:tabs>
        <w:ind w:left="1440" w:hanging="360"/>
      </w:pPr>
      <w:r>
        <w:rPr>
          <w:rFonts w:eastAsia="SimSun"/>
          <w:sz w:val="20"/>
          <w:szCs w:val="20"/>
        </w:rPr>
        <w:t>Пакет SDK средств связи клиента SQL</w:t>
      </w:r>
    </w:p>
    <w:p w14:paraId="10243E34" w14:textId="76D6A56B"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контроля качества подключения клиента</w:t>
      </w:r>
    </w:p>
    <w:p w14:paraId="597317B2" w14:textId="0DD3BC24" w:rsidR="00367A01" w:rsidRPr="003C591A" w:rsidRDefault="00367A01" w:rsidP="00367A01">
      <w:pPr>
        <w:pStyle w:val="Bullet3"/>
        <w:widowControl w:val="0"/>
        <w:tabs>
          <w:tab w:val="clear" w:pos="1080"/>
          <w:tab w:val="num" w:pos="1440"/>
        </w:tabs>
        <w:ind w:left="1440" w:hanging="360"/>
      </w:pPr>
      <w:r>
        <w:rPr>
          <w:rFonts w:eastAsia="SimSun"/>
          <w:sz w:val="20"/>
          <w:szCs w:val="20"/>
        </w:rPr>
        <w:t>Пакет SDK клиентских средств</w:t>
      </w:r>
    </w:p>
    <w:p w14:paraId="2F60FA75" w14:textId="5A03B6D5"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обратной совместимости клиентских средств</w:t>
      </w:r>
    </w:p>
    <w:p w14:paraId="36751878" w14:textId="00E9CE9C"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подключения клиентских средств</w:t>
      </w:r>
    </w:p>
    <w:p w14:paraId="453895C0" w14:textId="414C3DCF" w:rsidR="00367A01" w:rsidRPr="003C591A" w:rsidRDefault="00367A01" w:rsidP="00367A01">
      <w:pPr>
        <w:pStyle w:val="Bullet3"/>
        <w:widowControl w:val="0"/>
        <w:tabs>
          <w:tab w:val="clear" w:pos="1080"/>
          <w:tab w:val="num" w:pos="1440"/>
        </w:tabs>
        <w:ind w:left="1440" w:hanging="360"/>
      </w:pPr>
      <w:r>
        <w:rPr>
          <w:rFonts w:eastAsia="SimSun"/>
          <w:sz w:val="20"/>
          <w:szCs w:val="20"/>
        </w:rPr>
        <w:t>Клиент Distributed Replay Client</w:t>
      </w:r>
    </w:p>
    <w:p w14:paraId="26D5BEA5" w14:textId="0F8427B8" w:rsidR="00367A01" w:rsidRPr="003C591A" w:rsidRDefault="00367A01" w:rsidP="00367A01">
      <w:pPr>
        <w:pStyle w:val="Bullet3"/>
        <w:widowControl w:val="0"/>
        <w:tabs>
          <w:tab w:val="clear" w:pos="1080"/>
          <w:tab w:val="num" w:pos="1440"/>
        </w:tabs>
        <w:ind w:left="1440" w:hanging="360"/>
      </w:pPr>
      <w:r>
        <w:rPr>
          <w:rFonts w:eastAsia="SimSun"/>
          <w:sz w:val="20"/>
          <w:szCs w:val="20"/>
        </w:rPr>
        <w:t>Средства управления</w:t>
      </w:r>
    </w:p>
    <w:p w14:paraId="70FF75E3" w14:textId="62F40F23" w:rsidR="00761033" w:rsidRPr="003C591A" w:rsidRDefault="00761033" w:rsidP="006A4315">
      <w:pPr>
        <w:pStyle w:val="Heading1"/>
        <w:widowControl w:val="0"/>
        <w:numPr>
          <w:ilvl w:val="1"/>
          <w:numId w:val="13"/>
        </w:numPr>
      </w:pPr>
      <w:r>
        <w:rPr>
          <w:rFonts w:eastAsia="SimSun"/>
          <w:bCs w:val="0"/>
          <w:sz w:val="20"/>
          <w:szCs w:val="20"/>
        </w:rPr>
        <w:t>Создание экземпляров и их хранение на серверах или носителях</w:t>
      </w:r>
      <w:r w:rsidRPr="00EC7607">
        <w:rPr>
          <w:rFonts w:eastAsia="SimSun"/>
          <w:bCs w:val="0"/>
          <w:sz w:val="20"/>
          <w:szCs w:val="20"/>
        </w:rPr>
        <w:t>.</w:t>
      </w:r>
      <w:r>
        <w:rPr>
          <w:rFonts w:eastAsia="SimSun"/>
          <w:b w:val="0"/>
          <w:bCs w:val="0"/>
          <w:sz w:val="20"/>
          <w:szCs w:val="20"/>
        </w:rPr>
        <w:t xml:space="preserve"> Каждая приобретенная лицензия на программное обеспечение дает вам следующие перечисленные ниже дополнительные права.</w:t>
      </w:r>
    </w:p>
    <w:p w14:paraId="135A7D47" w14:textId="182C37CC" w:rsidR="00761033" w:rsidRPr="003C591A" w:rsidRDefault="00761033" w:rsidP="006A4315">
      <w:pPr>
        <w:pStyle w:val="Heading4"/>
        <w:numPr>
          <w:ilvl w:val="3"/>
          <w:numId w:val="17"/>
        </w:numPr>
        <w:tabs>
          <w:tab w:val="clear" w:pos="1437"/>
          <w:tab w:val="left" w:pos="1440"/>
        </w:tabs>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1184D15B" w14:textId="1EB715F2" w:rsidR="00761033" w:rsidRPr="003C591A" w:rsidRDefault="00761033" w:rsidP="006A4315">
      <w:pPr>
        <w:pStyle w:val="Heading4"/>
        <w:numPr>
          <w:ilvl w:val="3"/>
          <w:numId w:val="17"/>
        </w:numPr>
        <w:tabs>
          <w:tab w:val="clear" w:pos="1437"/>
          <w:tab w:val="left" w:pos="1440"/>
        </w:tabs>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F604B41" w14:textId="698F26A7" w:rsidR="00761033" w:rsidRPr="003C591A" w:rsidRDefault="00761033" w:rsidP="006A4315">
      <w:pPr>
        <w:pStyle w:val="Heading4"/>
        <w:numPr>
          <w:ilvl w:val="3"/>
          <w:numId w:val="17"/>
        </w:numPr>
        <w:tabs>
          <w:tab w:val="clear" w:pos="1437"/>
          <w:tab w:val="left" w:pos="1440"/>
        </w:tabs>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C33C320" w14:textId="79781170" w:rsidR="00761033" w:rsidRPr="003C591A" w:rsidRDefault="00761033" w:rsidP="006A4315">
      <w:pPr>
        <w:pStyle w:val="Heading1"/>
        <w:widowControl w:val="0"/>
        <w:numPr>
          <w:ilvl w:val="1"/>
          <w:numId w:val="13"/>
        </w:numPr>
      </w:pPr>
      <w:r>
        <w:rPr>
          <w:rFonts w:eastAsia="SimSun"/>
          <w:bCs w:val="0"/>
          <w:sz w:val="20"/>
          <w:szCs w:val="20"/>
        </w:rPr>
        <w:t>Клиентские лицензии (CAL).</w:t>
      </w:r>
    </w:p>
    <w:p w14:paraId="08D1532F" w14:textId="3B011D59" w:rsidR="00761033" w:rsidRPr="003C591A" w:rsidRDefault="00761033" w:rsidP="006A4315">
      <w:pPr>
        <w:pStyle w:val="Heading2"/>
        <w:widowControl w:val="0"/>
        <w:numPr>
          <w:ilvl w:val="0"/>
          <w:numId w:val="8"/>
        </w:numPr>
      </w:pPr>
      <w:r>
        <w:rPr>
          <w:rFonts w:eastAsia="SimSun"/>
          <w:bCs w:val="0"/>
          <w:sz w:val="20"/>
          <w:szCs w:val="20"/>
        </w:rPr>
        <w:t>Первое назначение клиентских лицензий</w:t>
      </w:r>
      <w:r w:rsidRPr="0034504C">
        <w:rPr>
          <w:rFonts w:eastAsia="SimSun"/>
          <w:bCs w:val="0"/>
          <w:sz w:val="20"/>
          <w:szCs w:val="20"/>
        </w:rPr>
        <w:t>.</w:t>
      </w:r>
      <w:r>
        <w:rPr>
          <w:rFonts w:eastAsia="SimSun"/>
          <w:b w:val="0"/>
          <w:bCs w:val="0"/>
          <w:sz w:val="20"/>
          <w:szCs w:val="20"/>
        </w:rPr>
        <w:t xml:space="preserve"> Вы должны приобрести и назначить соответствующую клиентскую лицензию на SQL Server 2016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6170DA29" w14:textId="47A93637" w:rsidR="00761033" w:rsidRPr="003C591A" w:rsidRDefault="00761033" w:rsidP="006A4315">
      <w:pPr>
        <w:pStyle w:val="Bullet4"/>
        <w:widowControl w:val="0"/>
        <w:numPr>
          <w:ilvl w:val="0"/>
          <w:numId w:val="9"/>
        </w:numPr>
        <w:ind w:left="180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416E378D" w14:textId="5AE60EAB" w:rsidR="00761033" w:rsidRPr="003C591A" w:rsidRDefault="00761033" w:rsidP="006A4315">
      <w:pPr>
        <w:pStyle w:val="Bullet4"/>
        <w:widowControl w:val="0"/>
        <w:numPr>
          <w:ilvl w:val="0"/>
          <w:numId w:val="9"/>
        </w:numPr>
        <w:ind w:left="1800"/>
      </w:pPr>
      <w:r>
        <w:rPr>
          <w:rFonts w:eastAsia="SimSun"/>
          <w:sz w:val="20"/>
          <w:szCs w:val="20"/>
        </w:rPr>
        <w:t xml:space="preserve">Клиентские лицензии не требуются для устройств (не более двух) или пользователей (не более двух), которые обращаются к вашим экземплярам </w:t>
      </w:r>
      <w:r>
        <w:rPr>
          <w:rFonts w:eastAsia="SimSun"/>
          <w:bCs/>
          <w:sz w:val="20"/>
          <w:szCs w:val="20"/>
        </w:rPr>
        <w:t>серверного программного обеспечения только для их администрирования.</w:t>
      </w:r>
    </w:p>
    <w:p w14:paraId="3C560233" w14:textId="6E65352B" w:rsidR="00761033" w:rsidRPr="003C591A" w:rsidRDefault="00761033" w:rsidP="006A4315">
      <w:pPr>
        <w:pStyle w:val="Bullet4"/>
        <w:widowControl w:val="0"/>
        <w:numPr>
          <w:ilvl w:val="0"/>
          <w:numId w:val="9"/>
        </w:numPr>
        <w:ind w:left="180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4A9F4089" w14:textId="1F4711DD" w:rsidR="00761033" w:rsidRPr="003C591A" w:rsidRDefault="00761033" w:rsidP="006A4315">
      <w:pPr>
        <w:pStyle w:val="Heading2"/>
        <w:widowControl w:val="0"/>
        <w:numPr>
          <w:ilvl w:val="0"/>
          <w:numId w:val="8"/>
        </w:numPr>
      </w:pPr>
      <w:r>
        <w:rPr>
          <w:rFonts w:eastAsia="SimSun"/>
          <w:bCs w:val="0"/>
          <w:sz w:val="20"/>
          <w:szCs w:val="20"/>
        </w:rPr>
        <w:t>Типы клиентских лицензий</w:t>
      </w:r>
      <w:r w:rsidRPr="0034504C">
        <w:rPr>
          <w:rFonts w:eastAsia="SimSun"/>
          <w:bCs w:val="0"/>
          <w:sz w:val="20"/>
          <w:szCs w:val="20"/>
        </w:rPr>
        <w:t>.</w:t>
      </w:r>
      <w:r>
        <w:rPr>
          <w:rFonts w:eastAsia="SimSun"/>
          <w:b w:val="0"/>
          <w:bCs w:val="0"/>
          <w:sz w:val="20"/>
          <w:szCs w:val="20"/>
        </w:rPr>
        <w:t xml:space="preserve"> 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5A7B91B9" w14:textId="783C5A86" w:rsidR="00761033" w:rsidRPr="003C591A" w:rsidRDefault="00761033" w:rsidP="006A4315">
      <w:pPr>
        <w:pStyle w:val="Heading2"/>
        <w:widowControl w:val="0"/>
        <w:numPr>
          <w:ilvl w:val="0"/>
          <w:numId w:val="8"/>
        </w:numPr>
      </w:pPr>
      <w:r>
        <w:rPr>
          <w:rFonts w:eastAsia="SimSun"/>
          <w:bCs w:val="0"/>
          <w:sz w:val="20"/>
          <w:szCs w:val="20"/>
        </w:rPr>
        <w:t>Передача клиентских лицензий</w:t>
      </w:r>
      <w:r w:rsidRPr="00CE266D">
        <w:rPr>
          <w:rFonts w:eastAsia="SimSun"/>
          <w:bCs w:val="0"/>
          <w:sz w:val="20"/>
          <w:szCs w:val="20"/>
        </w:rPr>
        <w:t>.</w:t>
      </w:r>
      <w:r>
        <w:rPr>
          <w:rFonts w:eastAsia="SimSun"/>
          <w:b w:val="0"/>
          <w:bCs w:val="0"/>
          <w:sz w:val="20"/>
          <w:szCs w:val="20"/>
        </w:rPr>
        <w:t xml:space="preserve"> Вы можете:</w:t>
      </w:r>
    </w:p>
    <w:p w14:paraId="51924AC3" w14:textId="7C5B81FE" w:rsidR="00761033" w:rsidRPr="003C591A" w:rsidRDefault="00761033" w:rsidP="006A4315">
      <w:pPr>
        <w:pStyle w:val="Bullet4"/>
        <w:widowControl w:val="0"/>
        <w:numPr>
          <w:ilvl w:val="0"/>
          <w:numId w:val="10"/>
        </w:numPr>
        <w:ind w:left="180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744AEB89" w14:textId="3A4D0E65" w:rsidR="00761033" w:rsidRPr="003C591A" w:rsidRDefault="00761033" w:rsidP="006A4315">
      <w:pPr>
        <w:pStyle w:val="Bullet4"/>
        <w:widowControl w:val="0"/>
        <w:numPr>
          <w:ilvl w:val="0"/>
          <w:numId w:val="10"/>
        </w:numPr>
        <w:ind w:left="180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793AD8A8" w14:textId="5E70B93A" w:rsidR="00761033" w:rsidRPr="003C591A" w:rsidRDefault="00761033" w:rsidP="006A4315">
      <w:pPr>
        <w:pStyle w:val="Heading1"/>
        <w:widowControl w:val="0"/>
        <w:numPr>
          <w:ilvl w:val="0"/>
          <w:numId w:val="13"/>
        </w:numPr>
        <w:ind w:left="360"/>
      </w:pPr>
      <w:r>
        <w:rPr>
          <w:rFonts w:eastAsia="SimSun"/>
          <w:sz w:val="20"/>
          <w:szCs w:val="20"/>
        </w:rPr>
        <w:t>ДОПОЛНИТЕЛЬНЫЕ УСЛОВИЯ ЛИЦЕНЗИРОВАНИЯ И ПРАВА НА ИСПОЛЬЗОВАНИЕ.</w:t>
      </w:r>
    </w:p>
    <w:p w14:paraId="6196A8D4" w14:textId="5C8651E2" w:rsidR="00761033" w:rsidRPr="003C591A" w:rsidRDefault="00761033" w:rsidP="006A4315">
      <w:pPr>
        <w:pStyle w:val="Heading1"/>
        <w:widowControl w:val="0"/>
        <w:numPr>
          <w:ilvl w:val="1"/>
          <w:numId w:val="13"/>
        </w:numPr>
      </w:pPr>
      <w:r>
        <w:rPr>
          <w:sz w:val="20"/>
          <w:szCs w:val="20"/>
        </w:rPr>
        <w:t xml:space="preserve">Альтернативные версии и выпуски. </w:t>
      </w:r>
      <w:r>
        <w:rPr>
          <w:b w:val="0"/>
          <w:sz w:val="20"/>
          <w:szCs w:val="20"/>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14:paraId="6BD7BA55" w14:textId="5A49DE9E" w:rsidR="00761033" w:rsidRPr="003C591A" w:rsidRDefault="00761033" w:rsidP="0033530F">
      <w:pPr>
        <w:pStyle w:val="Heading2"/>
        <w:widowControl w:val="0"/>
        <w:numPr>
          <w:ilvl w:val="0"/>
          <w:numId w:val="0"/>
        </w:numPr>
        <w:ind w:left="1077" w:firstLine="3"/>
      </w:pPr>
      <w:r>
        <w:rPr>
          <w:b w:val="0"/>
          <w:sz w:val="20"/>
          <w:szCs w:val="20"/>
        </w:rPr>
        <w:t xml:space="preserve">Условия этого соглашения распространяются на использование вами этих других версий или выпусков таким образом. 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 </w:t>
      </w:r>
    </w:p>
    <w:p w14:paraId="4E144F9B" w14:textId="354431C9" w:rsidR="00761033" w:rsidRPr="003C591A" w:rsidRDefault="00761033" w:rsidP="0033530F">
      <w:pPr>
        <w:pStyle w:val="Heading2"/>
        <w:widowControl w:val="0"/>
        <w:numPr>
          <w:ilvl w:val="0"/>
          <w:numId w:val="0"/>
        </w:numPr>
        <w:ind w:left="1077" w:firstLine="3"/>
      </w:pPr>
      <w:r>
        <w:rPr>
          <w:rFonts w:eastAsia="SimSun"/>
          <w:b w:val="0"/>
          <w:sz w:val="20"/>
          <w:szCs w:val="20"/>
        </w:rPr>
        <w:t>Программное обеспечение может включать несколько версий (например 32- и 64-разрядную). Для любого экземпляра программного обеспечения, который можно создавать, хранить и запускать, вы можете использовать любую из этих версий.</w:t>
      </w:r>
    </w:p>
    <w:p w14:paraId="7C3EC98B" w14:textId="47B674AA" w:rsidR="00761033" w:rsidRPr="003C591A" w:rsidRDefault="00761033" w:rsidP="006A4315">
      <w:pPr>
        <w:pStyle w:val="Heading1"/>
        <w:widowControl w:val="0"/>
        <w:numPr>
          <w:ilvl w:val="1"/>
          <w:numId w:val="13"/>
        </w:numPr>
      </w:pPr>
      <w:r>
        <w:rPr>
          <w:sz w:val="20"/>
          <w:szCs w:val="20"/>
        </w:rPr>
        <w:t>Максимальное количество экземпляров.</w:t>
      </w:r>
      <w:r>
        <w:rPr>
          <w:b w:val="0"/>
          <w:sz w:val="20"/>
          <w:szCs w:val="20"/>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0FC6CA57" w14:textId="7BC48224" w:rsidR="00761033" w:rsidRPr="003C591A" w:rsidRDefault="00761033" w:rsidP="006A4315">
      <w:pPr>
        <w:pStyle w:val="Heading1"/>
        <w:widowControl w:val="0"/>
        <w:numPr>
          <w:ilvl w:val="1"/>
          <w:numId w:val="13"/>
        </w:numPr>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584D345C" w14:textId="6CB1CBC3" w:rsidR="00761033" w:rsidRPr="003C591A" w:rsidRDefault="00761033" w:rsidP="00761033">
      <w:pPr>
        <w:pStyle w:val="Bullet3"/>
        <w:widowControl w:val="0"/>
        <w:tabs>
          <w:tab w:val="clear" w:pos="1080"/>
          <w:tab w:val="num" w:pos="1440"/>
        </w:tabs>
        <w:ind w:left="1440" w:hanging="360"/>
      </w:pPr>
      <w:r>
        <w:rPr>
          <w:rFonts w:eastAsia="SimSun"/>
          <w:sz w:val="20"/>
          <w:szCs w:val="20"/>
        </w:rPr>
        <w:t>создания пулов подключений,</w:t>
      </w:r>
    </w:p>
    <w:p w14:paraId="24DE9593" w14:textId="16D483D7" w:rsidR="00761033" w:rsidRPr="003C591A" w:rsidRDefault="00761033" w:rsidP="00761033">
      <w:pPr>
        <w:pStyle w:val="Bullet3"/>
        <w:widowControl w:val="0"/>
        <w:tabs>
          <w:tab w:val="clear" w:pos="1080"/>
          <w:tab w:val="num" w:pos="1440"/>
        </w:tabs>
        <w:ind w:left="1440" w:hanging="360"/>
      </w:pPr>
      <w:r>
        <w:rPr>
          <w:rFonts w:eastAsia="SimSun"/>
          <w:sz w:val="20"/>
          <w:szCs w:val="20"/>
        </w:rPr>
        <w:t>перенаправления информации или</w:t>
      </w:r>
    </w:p>
    <w:p w14:paraId="0A1CEE50" w14:textId="5A47D540" w:rsidR="00761033" w:rsidRPr="003C591A" w:rsidRDefault="00761033" w:rsidP="00761033">
      <w:pPr>
        <w:pStyle w:val="Bullet3"/>
        <w:widowControl w:val="0"/>
        <w:tabs>
          <w:tab w:val="clear" w:pos="1080"/>
          <w:tab w:val="num" w:pos="1440"/>
        </w:tabs>
        <w:ind w:left="1440" w:hanging="36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F3899" w14:textId="2D1B43D3" w:rsidR="00761033" w:rsidRPr="003C591A" w:rsidRDefault="00761033" w:rsidP="0033530F">
      <w:pPr>
        <w:pStyle w:val="Body2"/>
        <w:widowControl w:val="0"/>
        <w:tabs>
          <w:tab w:val="left" w:pos="1080"/>
        </w:tabs>
        <w:ind w:left="108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7E5B0EA2" w14:textId="59C97BEA" w:rsidR="00761033" w:rsidRPr="003C591A" w:rsidRDefault="00761033" w:rsidP="006A4315">
      <w:pPr>
        <w:pStyle w:val="Heading1"/>
        <w:widowControl w:val="0"/>
        <w:numPr>
          <w:ilvl w:val="1"/>
          <w:numId w:val="13"/>
        </w:numPr>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064D60E1" w14:textId="1ECCA59B" w:rsidR="00761033" w:rsidRPr="003C591A" w:rsidRDefault="00761033" w:rsidP="006A4315">
      <w:pPr>
        <w:pStyle w:val="Heading1"/>
        <w:widowControl w:val="0"/>
        <w:numPr>
          <w:ilvl w:val="1"/>
          <w:numId w:val="13"/>
        </w:numPr>
      </w:pPr>
      <w:r>
        <w:rPr>
          <w:rFonts w:eastAsia="SimSun"/>
          <w:sz w:val="20"/>
          <w:szCs w:val="20"/>
        </w:rPr>
        <w:t>Службы</w:t>
      </w:r>
      <w:r w:rsidRPr="00C21001">
        <w:rPr>
          <w:rFonts w:eastAsia="SimSun"/>
          <w:sz w:val="20"/>
          <w:szCs w:val="20"/>
          <w:lang w:val="en-US"/>
        </w:rPr>
        <w:t xml:space="preserve"> SQL Server Reporting Services: </w:t>
      </w:r>
      <w:r>
        <w:rPr>
          <w:rFonts w:eastAsia="SimSun"/>
          <w:sz w:val="20"/>
          <w:szCs w:val="20"/>
        </w:rPr>
        <w:t>элементы</w:t>
      </w:r>
      <w:r w:rsidRPr="00C21001">
        <w:rPr>
          <w:rFonts w:eastAsia="SimSun"/>
          <w:sz w:val="20"/>
          <w:szCs w:val="20"/>
          <w:lang w:val="en-US"/>
        </w:rPr>
        <w:t xml:space="preserve"> </w:t>
      </w:r>
      <w:r>
        <w:rPr>
          <w:rFonts w:eastAsia="SimSun"/>
          <w:sz w:val="20"/>
          <w:szCs w:val="20"/>
        </w:rPr>
        <w:t>отчета</w:t>
      </w:r>
      <w:r w:rsidRPr="00C21001">
        <w:rPr>
          <w:rFonts w:eastAsia="SimSun"/>
          <w:sz w:val="20"/>
          <w:szCs w:val="20"/>
          <w:lang w:val="en-US"/>
        </w:rPr>
        <w:t>-</w:t>
      </w:r>
      <w:r>
        <w:rPr>
          <w:rFonts w:eastAsia="SimSun"/>
          <w:sz w:val="20"/>
          <w:szCs w:val="20"/>
        </w:rPr>
        <w:t>карты</w:t>
      </w:r>
      <w:r w:rsidRPr="00C21001">
        <w:rPr>
          <w:rFonts w:eastAsia="SimSun"/>
          <w:sz w:val="20"/>
          <w:szCs w:val="20"/>
          <w:lang w:val="en-US"/>
        </w:rPr>
        <w:t>.</w:t>
      </w:r>
      <w:r w:rsidRPr="00C21001">
        <w:rPr>
          <w:rFonts w:eastAsia="SimSun"/>
          <w:b w:val="0"/>
          <w:sz w:val="20"/>
          <w:szCs w:val="20"/>
          <w:lang w:val="en-US"/>
        </w:rPr>
        <w:t xml:space="preserve"> </w:t>
      </w:r>
      <w:r>
        <w:rPr>
          <w:rFonts w:eastAsia="SimSun"/>
          <w:b w:val="0"/>
          <w:sz w:val="20"/>
          <w:szCs w:val="20"/>
        </w:rPr>
        <w:t xml:space="preserve">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Использование Карт Bing регулируется Условиями использования Карт Bing для Конечных пользователей, которые доступны по адресу </w:t>
      </w:r>
      <w:hyperlink r:id="rId13" w:history="1">
        <w:r>
          <w:rPr>
            <w:rStyle w:val="Hyperlink"/>
            <w:rFonts w:cs="Tahoma"/>
            <w:b w:val="0"/>
            <w:sz w:val="20"/>
            <w:szCs w:val="20"/>
          </w:rPr>
          <w:t>http://go.microsoft.com/?linkid=9710837</w:t>
        </w:r>
      </w:hyperlink>
      <w:r>
        <w:rPr>
          <w:rFonts w:eastAsia="SimSun"/>
          <w:b w:val="0"/>
          <w:sz w:val="20"/>
          <w:szCs w:val="20"/>
        </w:rPr>
        <w:t xml:space="preserve">, и Заявлением о конфиденциальности для Карт Bing, которое доступно по адресу </w:t>
      </w:r>
      <w:hyperlink r:id="rId14" w:history="1">
        <w:r>
          <w:rPr>
            <w:rStyle w:val="Hyperlink"/>
            <w:rFonts w:cs="Tahoma"/>
            <w:b w:val="0"/>
            <w:sz w:val="20"/>
            <w:szCs w:val="20"/>
          </w:rPr>
          <w:t>http://go.microsoft.com/fwlink/?LinkID=248686</w:t>
        </w:r>
      </w:hyperlink>
      <w:r>
        <w:rPr>
          <w:b w:val="0"/>
          <w:sz w:val="20"/>
          <w:szCs w:val="20"/>
        </w:rPr>
        <w:t>.</w:t>
      </w:r>
    </w:p>
    <w:p w14:paraId="618A4D4F" w14:textId="022833A4" w:rsidR="00761033" w:rsidRPr="003C591A" w:rsidRDefault="00761033" w:rsidP="006A4315">
      <w:pPr>
        <w:pStyle w:val="Heading1"/>
        <w:widowControl w:val="0"/>
        <w:numPr>
          <w:ilvl w:val="1"/>
          <w:numId w:val="13"/>
        </w:numPr>
      </w:pPr>
      <w:r>
        <w:rPr>
          <w:rFonts w:eastAsia="SimSun"/>
          <w:sz w:val="20"/>
          <w:szCs w:val="20"/>
        </w:rPr>
        <w:t xml:space="preserve">Включенные программы Microsoft. </w:t>
      </w:r>
      <w:r>
        <w:rPr>
          <w:b w:val="0"/>
          <w:sz w:val="20"/>
          <w:szCs w:val="20"/>
        </w:rPr>
        <w:t xml:space="preserve">Программное обеспечение включает в себя другие программы Microsoft, перечисленные по адресу </w:t>
      </w:r>
      <w:hyperlink r:id="rId15" w:history="1">
        <w:r>
          <w:rPr>
            <w:rStyle w:val="Hyperlink"/>
            <w:rFonts w:cs="Tahoma"/>
            <w:b w:val="0"/>
            <w:sz w:val="20"/>
            <w:szCs w:val="20"/>
          </w:rPr>
          <w:t>http://go.microsoft.com/fwlink/?LinkID=298186</w:t>
        </w:r>
      </w:hyperlink>
      <w:r>
        <w:rPr>
          <w:b w:val="0"/>
          <w:sz w:val="20"/>
          <w:szCs w:val="20"/>
        </w:rPr>
        <w:t>. 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14:paraId="11C4CB09" w14:textId="52B077E8" w:rsidR="001559E4" w:rsidRPr="003C591A" w:rsidRDefault="00761033" w:rsidP="006A4315">
      <w:pPr>
        <w:pStyle w:val="Heading1"/>
        <w:widowControl w:val="0"/>
        <w:numPr>
          <w:ilvl w:val="0"/>
          <w:numId w:val="13"/>
        </w:numPr>
        <w:ind w:left="360"/>
      </w:pPr>
      <w:r>
        <w:rPr>
          <w:rFonts w:eastAsia="SimSun"/>
          <w:sz w:val="20"/>
          <w:szCs w:val="20"/>
        </w:rPr>
        <w:t>УВЕДОМЛЕНИЯ О ТРЕТЬИХ ЛИЦАХ.</w:t>
      </w:r>
      <w:r>
        <w:rPr>
          <w:sz w:val="20"/>
          <w:szCs w:val="20"/>
        </w:rPr>
        <w:t xml:space="preserve"> </w:t>
      </w:r>
      <w:r>
        <w:rPr>
          <w:rStyle w:val="Body2Char"/>
          <w:rFonts w:eastAsia="SimSun"/>
          <w:b w:val="0"/>
          <w:bCs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14:paraId="45ADCAFF" w14:textId="453BA3B9" w:rsidR="00761033" w:rsidRPr="003C591A" w:rsidRDefault="00761033" w:rsidP="006A4315">
      <w:pPr>
        <w:pStyle w:val="Heading1"/>
        <w:widowControl w:val="0"/>
        <w:numPr>
          <w:ilvl w:val="0"/>
          <w:numId w:val="13"/>
        </w:numPr>
        <w:ind w:left="360"/>
      </w:pPr>
      <w:r>
        <w:rPr>
          <w:rFonts w:eastAsia="SimSun"/>
          <w:sz w:val="20"/>
          <w:szCs w:val="20"/>
        </w:rPr>
        <w:t xml:space="preserve">КЛЮЧИ ПРОДУКТОВ. </w:t>
      </w:r>
      <w:r>
        <w:rPr>
          <w:rFonts w:eastAsia="SimSun"/>
          <w:b w:val="0"/>
          <w:sz w:val="20"/>
          <w:szCs w:val="20"/>
        </w:rPr>
        <w:t>Если для установки или использования программного обеспечения требуется ключ, вы несете ответственность за предоставленные вам ключи. Вы не имеете права передавать ключи третьим лицам. Вы не имеете права использовать ключи, назначенные третьим лицам.</w:t>
      </w:r>
    </w:p>
    <w:p w14:paraId="3751715A" w14:textId="1E48AD16" w:rsidR="00761033" w:rsidRPr="003C591A" w:rsidRDefault="00761033" w:rsidP="006A4315">
      <w:pPr>
        <w:pStyle w:val="Heading1"/>
        <w:widowControl w:val="0"/>
        <w:numPr>
          <w:ilvl w:val="0"/>
          <w:numId w:val="13"/>
        </w:numPr>
        <w:ind w:left="36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A7665EF" w14:textId="20F6D98B" w:rsidR="00761033" w:rsidRPr="003C591A" w:rsidRDefault="00761033" w:rsidP="006A4315">
      <w:pPr>
        <w:pStyle w:val="Heading1"/>
        <w:widowControl w:val="0"/>
        <w:numPr>
          <w:ilvl w:val="0"/>
          <w:numId w:val="13"/>
        </w:numPr>
        <w:ind w:left="36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3B314C4E" w14:textId="16E967A3" w:rsidR="00761033" w:rsidRPr="003C591A" w:rsidRDefault="00761033" w:rsidP="006A4315">
      <w:pPr>
        <w:pStyle w:val="Heading1"/>
        <w:widowControl w:val="0"/>
        <w:numPr>
          <w:ilvl w:val="0"/>
          <w:numId w:val="13"/>
        </w:numPr>
        <w:ind w:left="36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6D4914F0" w14:textId="3CBD8064" w:rsidR="004D285C" w:rsidRPr="003C591A" w:rsidRDefault="000636FE" w:rsidP="006A4315">
      <w:pPr>
        <w:pStyle w:val="Heading1"/>
        <w:widowControl w:val="0"/>
        <w:numPr>
          <w:ilvl w:val="0"/>
          <w:numId w:val="13"/>
        </w:numPr>
        <w:ind w:left="360"/>
      </w:pPr>
      <w:r>
        <w:rPr>
          <w:rFonts w:eastAsia="SimSun"/>
          <w:sz w:val="20"/>
          <w:szCs w:val="20"/>
        </w:rPr>
        <w:t>КАНАДА.</w:t>
      </w:r>
      <w:r>
        <w:rPr>
          <w:rFonts w:eastAsia="SimSun"/>
          <w:b w:val="0"/>
          <w:sz w:val="20"/>
          <w:szCs w:val="20"/>
        </w:rPr>
        <w:t xml:space="preserve"> 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14:paraId="27B53BC4" w14:textId="1898182A" w:rsidR="00761033" w:rsidRPr="003C591A" w:rsidRDefault="00761033" w:rsidP="006A4315">
      <w:pPr>
        <w:pStyle w:val="Heading1"/>
        <w:widowControl w:val="0"/>
        <w:numPr>
          <w:ilvl w:val="0"/>
          <w:numId w:val="13"/>
        </w:numPr>
        <w:ind w:left="36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6EC29C5A" w14:textId="445C4C05" w:rsidR="00761033" w:rsidRPr="003C591A" w:rsidRDefault="00761033" w:rsidP="00761033">
      <w:pPr>
        <w:pStyle w:val="Bullet2"/>
        <w:widowControl w:val="0"/>
      </w:pPr>
      <w:r>
        <w:rPr>
          <w:rFonts w:eastAsia="SimSun"/>
          <w:sz w:val="20"/>
          <w:szCs w:val="20"/>
        </w:rPr>
        <w:t>пытаться обойти технические ограничения в программном обеспечении;</w:t>
      </w:r>
    </w:p>
    <w:p w14:paraId="3AF513D8" w14:textId="645FA81D" w:rsidR="00761033" w:rsidRPr="003C591A" w:rsidRDefault="00A37BF6" w:rsidP="00A37BF6">
      <w:pPr>
        <w:pStyle w:val="Bullet2"/>
      </w:pPr>
      <w:r>
        <w:rPr>
          <w:rFonts w:eastAsia="SimSun"/>
          <w:sz w:val="20"/>
          <w:szCs w:val="20"/>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стандартной общественной лицензии ограниченного применения GNU, входящих в состав программного обеспечения и связанных с ним; 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70715B7" w14:textId="07581B67" w:rsidR="00761033" w:rsidRPr="003C591A" w:rsidRDefault="00761033" w:rsidP="00761033">
      <w:pPr>
        <w:pStyle w:val="Bullet2"/>
        <w:widowControl w:val="0"/>
      </w:pPr>
      <w:r>
        <w:rPr>
          <w:rFonts w:eastAsia="SimSun"/>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5D8FBED" w14:textId="6D319E35" w:rsidR="00761033" w:rsidRPr="003C591A" w:rsidRDefault="00761033" w:rsidP="00761033">
      <w:pPr>
        <w:pStyle w:val="Bullet2"/>
        <w:widowControl w:val="0"/>
      </w:pPr>
      <w:r>
        <w:rPr>
          <w:rFonts w:eastAsia="SimSun"/>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04582E6" w14:textId="08E76A54" w:rsidR="00761033" w:rsidRPr="003C591A" w:rsidRDefault="00761033" w:rsidP="00761033">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14:paraId="45BB7630" w14:textId="7B41F46A" w:rsidR="00761033" w:rsidRPr="003C591A" w:rsidRDefault="00761033" w:rsidP="00761033">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14:paraId="43B1F7F6" w14:textId="00476FEF" w:rsidR="00761033" w:rsidRPr="003C591A" w:rsidRDefault="00761033" w:rsidP="00761033">
      <w:pPr>
        <w:pStyle w:val="Bullet2"/>
        <w:widowControl w:val="0"/>
        <w:numPr>
          <w:ilvl w:val="0"/>
          <w:numId w:val="0"/>
        </w:numPr>
        <w:ind w:left="357"/>
      </w:pPr>
      <w:r>
        <w:rPr>
          <w:rFonts w:eastAsia="SimSun"/>
          <w:sz w:val="20"/>
          <w:szCs w:val="20"/>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1D82811F" w14:textId="4D20B57D" w:rsidR="00761033" w:rsidRPr="003C591A" w:rsidRDefault="00761033" w:rsidP="002B14A6">
      <w:pPr>
        <w:pStyle w:val="Heading1"/>
        <w:widowControl w:val="0"/>
        <w:numPr>
          <w:ilvl w:val="0"/>
          <w:numId w:val="0"/>
        </w:numPr>
        <w:ind w:left="360"/>
      </w:pPr>
      <w:r>
        <w:rPr>
          <w:rFonts w:eastAsia="SimSun"/>
          <w:b w:val="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2A03331" w14:textId="1B214753" w:rsidR="00761033" w:rsidRPr="003C591A" w:rsidRDefault="00761033" w:rsidP="006A4315">
      <w:pPr>
        <w:pStyle w:val="Heading1"/>
        <w:widowControl w:val="0"/>
        <w:numPr>
          <w:ilvl w:val="0"/>
          <w:numId w:val="13"/>
        </w:numPr>
        <w:ind w:left="360"/>
      </w:pPr>
      <w:r>
        <w:rPr>
          <w:rFonts w:eastAsia="SimSun"/>
          <w:sz w:val="20"/>
          <w:szCs w:val="20"/>
        </w:rPr>
        <w:t xml:space="preserve">РЕЗЕРВНАЯ КОПИЯ. </w:t>
      </w:r>
      <w:r>
        <w:rPr>
          <w:rFonts w:eastAsia="SimSun"/>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6D8A9BB" w14:textId="54B828D9" w:rsidR="00761033" w:rsidRPr="003C591A" w:rsidRDefault="00761033" w:rsidP="006A4315">
      <w:pPr>
        <w:pStyle w:val="Heading1"/>
        <w:widowControl w:val="0"/>
        <w:numPr>
          <w:ilvl w:val="0"/>
          <w:numId w:val="13"/>
        </w:numPr>
        <w:ind w:left="36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0F436FD" w14:textId="685BA54B" w:rsidR="00761033" w:rsidRPr="003C591A" w:rsidRDefault="00761033" w:rsidP="006A4315">
      <w:pPr>
        <w:pStyle w:val="Heading1"/>
        <w:widowControl w:val="0"/>
        <w:numPr>
          <w:ilvl w:val="0"/>
          <w:numId w:val="13"/>
        </w:numPr>
        <w:ind w:left="36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33EE4966" w14:textId="070C7585" w:rsidR="00761033" w:rsidRPr="003C591A" w:rsidRDefault="00761033" w:rsidP="006A4315">
      <w:pPr>
        <w:pStyle w:val="Heading1"/>
        <w:widowControl w:val="0"/>
        <w:numPr>
          <w:ilvl w:val="0"/>
          <w:numId w:val="13"/>
        </w:numPr>
        <w:ind w:left="36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16" w:history="1">
        <w:r>
          <w:rPr>
            <w:rStyle w:val="Hyperlink"/>
            <w:rFonts w:eastAsia="SimSun" w:cs="Tahoma"/>
            <w:b w:val="0"/>
            <w:bCs w:val="0"/>
            <w:sz w:val="20"/>
            <w:szCs w:val="20"/>
          </w:rPr>
          <w:t>www.microsoft.com/education</w:t>
        </w:r>
      </w:hyperlink>
      <w:r>
        <w:rPr>
          <w:rFonts w:eastAsia="SimSun"/>
          <w:b w:val="0"/>
          <w:bCs w:val="0"/>
          <w:sz w:val="20"/>
          <w:szCs w:val="20"/>
        </w:rPr>
        <w:t xml:space="preserve"> или обратитесь к аффилированному лицу Microsoft, обслуживающему вашу страну.</w:t>
      </w:r>
    </w:p>
    <w:p w14:paraId="4905A9A9" w14:textId="4117CF52" w:rsidR="00761033" w:rsidRPr="003C591A" w:rsidRDefault="00761033" w:rsidP="006A4315">
      <w:pPr>
        <w:pStyle w:val="Heading1"/>
        <w:widowControl w:val="0"/>
        <w:numPr>
          <w:ilvl w:val="0"/>
          <w:numId w:val="13"/>
        </w:numPr>
        <w:ind w:left="360"/>
      </w:pPr>
      <w:r>
        <w:rPr>
          <w:rFonts w:eastAsia="SimSun"/>
          <w:sz w:val="20"/>
          <w:szCs w:val="20"/>
        </w:rPr>
        <w:t>ПЕРЕДАЧА ТРЕТЬЕМУ ЛИЦУ.</w:t>
      </w:r>
      <w:r>
        <w:rPr>
          <w:rFonts w:eastAsia="SimSun"/>
          <w:b w:val="0"/>
          <w:sz w:val="20"/>
          <w:szCs w:val="20"/>
        </w:rPr>
        <w:t xml:space="preserve"> Первый пользователь данного программного обеспечения может напрямую передать его и настоящее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94A8E8F" w14:textId="1B230762" w:rsidR="008A26E7" w:rsidRPr="003C591A" w:rsidRDefault="008A26E7" w:rsidP="008A26E7">
      <w:pPr>
        <w:autoSpaceDE w:val="0"/>
        <w:autoSpaceDN w:val="0"/>
        <w:spacing w:before="0" w:after="200"/>
        <w:ind w:left="360"/>
      </w:pPr>
      <w:r>
        <w:rPr>
          <w:rFonts w:eastAsia="SimSun"/>
          <w:sz w:val="20"/>
          <w:szCs w:val="20"/>
        </w:rPr>
        <w:t xml:space="preserve">Положения этого раздела не применяются, если вы приобрели программное обеспечение в Германии или другой стране, указанной на сайте </w:t>
      </w:r>
      <w:hyperlink r:id="rId17" w:history="1">
        <w:r>
          <w:rPr>
            <w:rStyle w:val="Hyperlink"/>
            <w:rFonts w:eastAsia="SimSun" w:cs="Tahoma"/>
            <w:sz w:val="20"/>
            <w:szCs w:val="20"/>
          </w:rPr>
          <w:t>aka.ms/transfer</w:t>
        </w:r>
      </w:hyperlink>
      <w:r>
        <w:rPr>
          <w:rFonts w:eastAsia="SimSun"/>
          <w:sz w:val="20"/>
          <w:szCs w:val="20"/>
        </w:rPr>
        <w:t>. В таком случае передача программного обеспечения третьему лицу и право на его использование должны соответствовать применимому праву.</w:t>
      </w:r>
    </w:p>
    <w:p w14:paraId="3C4BFFCE" w14:textId="2EDA5EDE" w:rsidR="00761033" w:rsidRPr="003C591A" w:rsidRDefault="00761033" w:rsidP="006A4315">
      <w:pPr>
        <w:pStyle w:val="Heading1"/>
        <w:widowControl w:val="0"/>
        <w:numPr>
          <w:ilvl w:val="0"/>
          <w:numId w:val="13"/>
        </w:numPr>
        <w:ind w:left="36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8" w:history="1">
        <w:r>
          <w:rPr>
            <w:rStyle w:val="Hyperlink"/>
            <w:rFonts w:cs="Tahoma"/>
            <w:b w:val="0"/>
            <w:sz w:val="20"/>
            <w:szCs w:val="20"/>
          </w:rPr>
          <w:t>www.microsoft.com/exporting</w:t>
        </w:r>
      </w:hyperlink>
      <w:r>
        <w:rPr>
          <w:rFonts w:eastAsia="SimSun"/>
          <w:b w:val="0"/>
          <w:bCs w:val="0"/>
          <w:sz w:val="20"/>
          <w:szCs w:val="20"/>
        </w:rPr>
        <w:t>.</w:t>
      </w:r>
    </w:p>
    <w:p w14:paraId="2CBC7CB5" w14:textId="528EC3B1" w:rsidR="00761033" w:rsidRPr="003C591A" w:rsidRDefault="00761033" w:rsidP="006A4315">
      <w:pPr>
        <w:pStyle w:val="Heading1"/>
        <w:widowControl w:val="0"/>
        <w:numPr>
          <w:ilvl w:val="0"/>
          <w:numId w:val="13"/>
        </w:numPr>
        <w:ind w:left="36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7494DA00" w14:textId="7306E76C" w:rsidR="00761033" w:rsidRPr="003C591A" w:rsidRDefault="00761033" w:rsidP="006A4315">
      <w:pPr>
        <w:pStyle w:val="Heading1"/>
        <w:widowControl w:val="0"/>
        <w:numPr>
          <w:ilvl w:val="0"/>
          <w:numId w:val="13"/>
        </w:numPr>
        <w:ind w:left="36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BAF7DAA" w14:textId="0278676D" w:rsidR="00025563" w:rsidRPr="003C591A" w:rsidRDefault="00025563" w:rsidP="006A4315">
      <w:pPr>
        <w:pStyle w:val="Heading1"/>
        <w:widowControl w:val="0"/>
        <w:numPr>
          <w:ilvl w:val="0"/>
          <w:numId w:val="13"/>
        </w:numPr>
        <w:ind w:left="360"/>
      </w:pP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14:paraId="085CE0C8" w14:textId="01C77379" w:rsidR="00025563" w:rsidRPr="003C591A" w:rsidRDefault="00025563" w:rsidP="006A4315">
      <w:pPr>
        <w:pStyle w:val="Heading1"/>
        <w:widowControl w:val="0"/>
        <w:numPr>
          <w:ilvl w:val="0"/>
          <w:numId w:val="13"/>
        </w:numPr>
        <w:ind w:left="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130CD304" w14:textId="362BDCF3" w:rsidR="00025563" w:rsidRPr="003C591A" w:rsidRDefault="00025563" w:rsidP="006A4315">
      <w:pPr>
        <w:pStyle w:val="Heading1"/>
        <w:widowControl w:val="0"/>
        <w:numPr>
          <w:ilvl w:val="0"/>
          <w:numId w:val="13"/>
        </w:numPr>
        <w:ind w:left="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025563" w:rsidRPr="003C591A"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BB7AC" w14:textId="77777777" w:rsidR="00682FB4" w:rsidRDefault="00682FB4" w:rsidP="00E752B4">
      <w:pPr>
        <w:spacing w:before="0" w:after="0"/>
      </w:pPr>
      <w:r>
        <w:separator/>
      </w:r>
    </w:p>
  </w:endnote>
  <w:endnote w:type="continuationSeparator" w:id="0">
    <w:p w14:paraId="28BEE111" w14:textId="77777777" w:rsidR="00682FB4" w:rsidRDefault="00682FB4"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94959" w14:textId="04C51102" w:rsidR="00CA3D68" w:rsidRPr="00C21001" w:rsidRDefault="00CA3D68" w:rsidP="00CA3D68">
    <w:pPr>
      <w:pStyle w:val="Footer"/>
      <w:rPr>
        <w:sz w:val="18"/>
        <w:szCs w:val="18"/>
        <w:lang w:val="en-US"/>
      </w:rPr>
    </w:pPr>
    <w:r w:rsidRPr="00C21001">
      <w:rPr>
        <w:sz w:val="18"/>
        <w:szCs w:val="18"/>
        <w:lang w:val="en-US"/>
      </w:rPr>
      <w:t>ISV Royalty Agreement EULA (June 1, 2016)</w:t>
    </w:r>
    <w:r w:rsidRPr="00C21001">
      <w:rPr>
        <w:sz w:val="18"/>
        <w:szCs w:val="18"/>
        <w:lang w:val="en-US"/>
      </w:rPr>
      <w:tab/>
    </w:r>
    <w:r w:rsidRPr="00C21001">
      <w:rPr>
        <w:sz w:val="18"/>
        <w:szCs w:val="18"/>
        <w:lang w:val="en-US"/>
      </w:rPr>
      <w:tab/>
      <w:t xml:space="preserve">Page </w:t>
    </w:r>
    <w:r w:rsidRPr="00C65EFB">
      <w:rPr>
        <w:sz w:val="18"/>
        <w:szCs w:val="18"/>
      </w:rPr>
      <w:fldChar w:fldCharType="begin"/>
    </w:r>
    <w:r w:rsidRPr="00C21001">
      <w:rPr>
        <w:sz w:val="18"/>
        <w:szCs w:val="18"/>
        <w:lang w:val="en-US"/>
      </w:rPr>
      <w:instrText xml:space="preserve"> PAGE </w:instrText>
    </w:r>
    <w:r w:rsidRPr="00C65EFB">
      <w:rPr>
        <w:sz w:val="18"/>
        <w:szCs w:val="18"/>
      </w:rPr>
      <w:fldChar w:fldCharType="separate"/>
    </w:r>
    <w:r w:rsidR="00A07369">
      <w:rPr>
        <w:noProof/>
        <w:sz w:val="18"/>
        <w:szCs w:val="18"/>
        <w:lang w:val="en-US"/>
      </w:rPr>
      <w:t>3</w:t>
    </w:r>
    <w:r w:rsidRPr="00C65EFB">
      <w:rPr>
        <w:sz w:val="18"/>
        <w:szCs w:val="18"/>
      </w:rPr>
      <w:fldChar w:fldCharType="end"/>
    </w:r>
    <w:r w:rsidRPr="00C21001">
      <w:rPr>
        <w:sz w:val="18"/>
        <w:szCs w:val="18"/>
        <w:lang w:val="en-US"/>
      </w:rPr>
      <w:t xml:space="preserve"> of </w:t>
    </w:r>
    <w:r w:rsidRPr="00C65EFB">
      <w:rPr>
        <w:sz w:val="18"/>
        <w:szCs w:val="18"/>
      </w:rPr>
      <w:fldChar w:fldCharType="begin"/>
    </w:r>
    <w:r w:rsidRPr="00C21001">
      <w:rPr>
        <w:sz w:val="18"/>
        <w:szCs w:val="18"/>
        <w:lang w:val="en-US"/>
      </w:rPr>
      <w:instrText xml:space="preserve"> NUMPAGES </w:instrText>
    </w:r>
    <w:r w:rsidRPr="00C65EFB">
      <w:rPr>
        <w:sz w:val="18"/>
        <w:szCs w:val="18"/>
      </w:rPr>
      <w:fldChar w:fldCharType="separate"/>
    </w:r>
    <w:r w:rsidR="00A07369">
      <w:rPr>
        <w:noProof/>
        <w:sz w:val="18"/>
        <w:szCs w:val="18"/>
        <w:lang w:val="en-US"/>
      </w:rPr>
      <w:t>4</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9DA8D9" w14:textId="77777777" w:rsidR="00682FB4" w:rsidRDefault="00682FB4" w:rsidP="00E752B4">
      <w:pPr>
        <w:spacing w:before="0" w:after="0"/>
      </w:pPr>
      <w:r>
        <w:separator/>
      </w:r>
    </w:p>
  </w:footnote>
  <w:footnote w:type="continuationSeparator" w:id="0">
    <w:p w14:paraId="1C38D3BD" w14:textId="77777777" w:rsidR="00682FB4" w:rsidRDefault="00682FB4" w:rsidP="00E752B4">
      <w:pPr>
        <w:spacing w:before="0" w:after="0"/>
      </w:pPr>
      <w:r>
        <w:continuationSeparator/>
      </w:r>
    </w:p>
  </w:footnote>
  <w:footnote w:id="1">
    <w:p w14:paraId="022DD902" w14:textId="2C6627F3" w:rsidR="001641F3" w:rsidRPr="00C21001" w:rsidRDefault="001641F3">
      <w:pPr>
        <w:pStyle w:val="FootnoteText"/>
        <w:rPr>
          <w:sz w:val="16"/>
          <w:szCs w:val="16"/>
        </w:rPr>
      </w:pPr>
      <w:r w:rsidRPr="001641F3">
        <w:rPr>
          <w:rStyle w:val="FootnoteReference"/>
          <w:b/>
          <w:sz w:val="16"/>
          <w:szCs w:val="16"/>
        </w:rPr>
        <w:footnoteRef/>
      </w:r>
      <w:r w:rsidRPr="001641F3">
        <w:rPr>
          <w:b/>
          <w:sz w:val="16"/>
          <w:szCs w:val="16"/>
        </w:rPr>
        <w:t xml:space="preserve"> ЛИЦЕНЗИАР:</w:t>
      </w:r>
      <w:r w:rsidRPr="001641F3">
        <w:rPr>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66249F">
        <w:rPr>
          <w:i/>
          <w:sz w:val="16"/>
          <w:szCs w:val="16"/>
        </w:rPr>
        <w:t>Все другие товарные знаки являются собственностью соответствующих владельцев</w:t>
      </w:r>
      <w:r w:rsidRPr="001641F3">
        <w:rPr>
          <w:sz w:val="16"/>
          <w:szCs w:val="16"/>
        </w:rPr>
        <w:t>».</w:t>
      </w:r>
    </w:p>
  </w:footnote>
  <w:footnote w:id="2">
    <w:p w14:paraId="667DBA11" w14:textId="27F139AD" w:rsidR="001641F3" w:rsidRPr="00C21001" w:rsidRDefault="001641F3" w:rsidP="001641F3">
      <w:pPr>
        <w:pStyle w:val="FootnoteText"/>
        <w:spacing w:before="120"/>
        <w:rPr>
          <w:sz w:val="16"/>
          <w:szCs w:val="16"/>
        </w:rPr>
      </w:pPr>
      <w:r w:rsidRPr="001641F3">
        <w:rPr>
          <w:rStyle w:val="FootnoteReference"/>
          <w:b/>
          <w:sz w:val="16"/>
          <w:szCs w:val="16"/>
        </w:rPr>
        <w:footnoteRef/>
      </w:r>
      <w:r w:rsidRPr="001641F3">
        <w:rPr>
          <w:b/>
          <w:sz w:val="16"/>
          <w:szCs w:val="16"/>
        </w:rPr>
        <w:t xml:space="preserve"> ЛИЦЕНЗИАР:</w:t>
      </w:r>
      <w:r w:rsidRPr="001641F3">
        <w:rPr>
          <w:sz w:val="16"/>
          <w:szCs w:val="16"/>
        </w:rPr>
        <w:t xml:space="preserve"> Для лицензионного программного обеспечения для учебных заведений («Academic Edition») укажите название. Например: Microsoft SQL 2016, Academic Edition.</w:t>
      </w:r>
    </w:p>
  </w:footnote>
  <w:footnote w:id="3">
    <w:p w14:paraId="690FAD74" w14:textId="69D5BDAA" w:rsidR="001641F3" w:rsidRPr="00C21001" w:rsidRDefault="001641F3" w:rsidP="001641F3">
      <w:pPr>
        <w:pStyle w:val="FootnoteText"/>
        <w:spacing w:before="120"/>
        <w:rPr>
          <w:sz w:val="16"/>
          <w:szCs w:val="16"/>
        </w:rPr>
      </w:pPr>
      <w:r w:rsidRPr="001641F3">
        <w:rPr>
          <w:rStyle w:val="FootnoteReference"/>
          <w:b/>
          <w:sz w:val="16"/>
          <w:szCs w:val="16"/>
        </w:rPr>
        <w:footnoteRef/>
      </w:r>
      <w:r w:rsidRPr="001641F3">
        <w:rPr>
          <w:b/>
          <w:sz w:val="16"/>
          <w:szCs w:val="16"/>
        </w:rPr>
        <w:t xml:space="preserve"> ЛИЦЕНЗИАР:</w:t>
      </w:r>
      <w:r w:rsidRPr="001641F3">
        <w:rPr>
          <w:sz w:val="16"/>
          <w:szCs w:val="16"/>
        </w:rPr>
        <w:t xml:space="preserve"> Укажите общее число лицензий Core, предоставленных конечному пользователю в соответствии с данным соглашением.</w:t>
      </w:r>
    </w:p>
  </w:footnote>
  <w:footnote w:id="4">
    <w:p w14:paraId="632FAC36" w14:textId="236FD426" w:rsidR="001641F3" w:rsidRPr="00C21001" w:rsidRDefault="001641F3" w:rsidP="001641F3">
      <w:pPr>
        <w:pStyle w:val="FootnoteText"/>
        <w:spacing w:before="120"/>
        <w:rPr>
          <w:sz w:val="16"/>
          <w:szCs w:val="16"/>
        </w:rPr>
      </w:pPr>
      <w:r w:rsidRPr="001641F3">
        <w:rPr>
          <w:rStyle w:val="FootnoteReference"/>
          <w:b/>
          <w:sz w:val="16"/>
          <w:szCs w:val="16"/>
        </w:rPr>
        <w:footnoteRef/>
      </w:r>
      <w:r w:rsidRPr="001641F3">
        <w:rPr>
          <w:b/>
          <w:sz w:val="16"/>
          <w:szCs w:val="16"/>
        </w:rPr>
        <w:t xml:space="preserve"> ЛИЦЕНЗИАР:</w:t>
      </w:r>
      <w:r w:rsidRPr="001641F3">
        <w:rPr>
          <w:sz w:val="16"/>
          <w:szCs w:val="16"/>
        </w:rPr>
        <w:t xml:space="preserve"> Укажите общее число лицензий на сервер, предоставленных конечному пользователю в соответствии с данным соглашением.</w:t>
      </w:r>
    </w:p>
  </w:footnote>
  <w:footnote w:id="5">
    <w:p w14:paraId="276F16A8" w14:textId="1AE9FF95" w:rsidR="001641F3" w:rsidRPr="00C21001" w:rsidRDefault="001641F3" w:rsidP="001641F3">
      <w:pPr>
        <w:pStyle w:val="FootnoteText"/>
        <w:spacing w:before="120"/>
        <w:rPr>
          <w:sz w:val="16"/>
          <w:szCs w:val="16"/>
        </w:rPr>
      </w:pPr>
      <w:r w:rsidRPr="001641F3">
        <w:rPr>
          <w:rStyle w:val="FootnoteReference"/>
          <w:b/>
          <w:sz w:val="16"/>
          <w:szCs w:val="16"/>
        </w:rPr>
        <w:footnoteRef/>
      </w:r>
      <w:r w:rsidRPr="001641F3">
        <w:rPr>
          <w:b/>
          <w:sz w:val="16"/>
          <w:szCs w:val="16"/>
        </w:rPr>
        <w:t xml:space="preserve"> ЛИЦЕНЗИАР:</w:t>
      </w:r>
      <w:r w:rsidRPr="001641F3">
        <w:rPr>
          <w:sz w:val="16"/>
          <w:szCs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6">
    <w:p w14:paraId="61DBE170" w14:textId="753CBD86" w:rsidR="001641F3" w:rsidRPr="00C21001" w:rsidRDefault="001641F3" w:rsidP="001641F3">
      <w:pPr>
        <w:pStyle w:val="FootnoteText"/>
        <w:spacing w:before="120"/>
      </w:pPr>
      <w:r w:rsidRPr="001641F3">
        <w:rPr>
          <w:rStyle w:val="FootnoteReference"/>
          <w:b/>
          <w:sz w:val="16"/>
          <w:szCs w:val="16"/>
        </w:rPr>
        <w:footnoteRef/>
      </w:r>
      <w:r w:rsidRPr="001641F3">
        <w:rPr>
          <w:b/>
          <w:sz w:val="16"/>
          <w:szCs w:val="16"/>
        </w:rPr>
        <w:t xml:space="preserve"> ЛИЦЕНЗИАР:</w:t>
      </w:r>
      <w:r w:rsidRPr="001641F3">
        <w:rPr>
          <w:sz w:val="16"/>
          <w:szCs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лицензированного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ED48744C"/>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D7182E48"/>
    <w:lvl w:ilvl="0" w:tplc="EC80802E">
      <w:start w:val="1"/>
      <w:numFmt w:val="lowerRoman"/>
      <w:lvlText w:val="(%1)"/>
      <w:lvlJc w:val="left"/>
      <w:pPr>
        <w:ind w:left="2155" w:hanging="720"/>
      </w:pPr>
      <w:rPr>
        <w:rFonts w:cs="Times New Roman" w:hint="default"/>
        <w:b/>
        <w:sz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4CFE1894"/>
    <w:lvl w:ilvl="0" w:tplc="37A6609A">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B2340CE8"/>
    <w:lvl w:ilvl="0" w:tplc="8E76CD96">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2B0E03D0"/>
    <w:lvl w:ilvl="0" w:tplc="A294A692">
      <w:start w:val="1"/>
      <w:numFmt w:val="bullet"/>
      <w:lvlText w:val=""/>
      <w:lvlJc w:val="left"/>
      <w:pPr>
        <w:ind w:left="1797" w:hanging="360"/>
      </w:pPr>
      <w:rPr>
        <w:rFonts w:ascii="Symbol" w:hAnsi="Symbol" w:hint="default"/>
        <w:sz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A008F658"/>
    <w:lvl w:ilvl="0" w:tplc="3C46ADE4">
      <w:start w:val="1"/>
      <w:numFmt w:val="bullet"/>
      <w:lvlText w:val=""/>
      <w:lvlJc w:val="left"/>
      <w:pPr>
        <w:ind w:left="1437" w:hanging="360"/>
      </w:pPr>
      <w:rPr>
        <w:rFonts w:ascii="Symbol" w:hAnsi="Symbol" w:hint="default"/>
        <w:b w:val="0"/>
        <w:sz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7982DB66"/>
    <w:lvl w:ilvl="0" w:tplc="5EA66BA8">
      <w:start w:val="1"/>
      <w:numFmt w:val="lowerLetter"/>
      <w:lvlText w:val="(%1)"/>
      <w:lvlJc w:val="left"/>
      <w:pPr>
        <w:ind w:left="1437" w:hanging="360"/>
      </w:pPr>
      <w:rPr>
        <w:rFonts w:cs="Times New Roman" w:hint="default"/>
        <w:b/>
        <w:sz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F6583358"/>
    <w:lvl w:ilvl="0" w:tplc="321265D2">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AC9C4F9A"/>
    <w:lvl w:ilvl="0" w:tplc="246A7988">
      <w:start w:val="1"/>
      <w:numFmt w:val="bullet"/>
      <w:lvlText w:val=""/>
      <w:lvlJc w:val="left"/>
      <w:pPr>
        <w:ind w:left="1507" w:hanging="360"/>
      </w:pPr>
      <w:rPr>
        <w:rFonts w:ascii="Symbol" w:hAnsi="Symbol" w:hint="default"/>
        <w:sz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2Ha4IurdKp1qdm8fnLKtyEiREYLvtCM5YaV2h8aUS6sC6dg4peU2AxVwDQ2tMjkVUyXcO8u8k+kwq5OdctgRYA==" w:salt="NauBcxOXuDOMnAfyLTWZBw=="/>
  <w:defaultTabStop w:val="720"/>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53252"/>
    <w:rsid w:val="000636FE"/>
    <w:rsid w:val="0006672D"/>
    <w:rsid w:val="000C4A62"/>
    <w:rsid w:val="000E64E7"/>
    <w:rsid w:val="000F001C"/>
    <w:rsid w:val="00110946"/>
    <w:rsid w:val="001505DB"/>
    <w:rsid w:val="001559E4"/>
    <w:rsid w:val="001641F3"/>
    <w:rsid w:val="001822FA"/>
    <w:rsid w:val="0020568D"/>
    <w:rsid w:val="00214E73"/>
    <w:rsid w:val="00244DD1"/>
    <w:rsid w:val="00277D45"/>
    <w:rsid w:val="002A19AC"/>
    <w:rsid w:val="002A28F0"/>
    <w:rsid w:val="002B0DAC"/>
    <w:rsid w:val="002B14A6"/>
    <w:rsid w:val="003174CA"/>
    <w:rsid w:val="0032592F"/>
    <w:rsid w:val="0033530F"/>
    <w:rsid w:val="0034504C"/>
    <w:rsid w:val="003525F7"/>
    <w:rsid w:val="00365869"/>
    <w:rsid w:val="00367A01"/>
    <w:rsid w:val="003C4C6B"/>
    <w:rsid w:val="003C591A"/>
    <w:rsid w:val="003D28AA"/>
    <w:rsid w:val="003F216F"/>
    <w:rsid w:val="00400BE5"/>
    <w:rsid w:val="004050DA"/>
    <w:rsid w:val="004130CE"/>
    <w:rsid w:val="0045668A"/>
    <w:rsid w:val="004A6BE6"/>
    <w:rsid w:val="004D285C"/>
    <w:rsid w:val="004E28EE"/>
    <w:rsid w:val="005230B0"/>
    <w:rsid w:val="00570E36"/>
    <w:rsid w:val="00576428"/>
    <w:rsid w:val="005C0772"/>
    <w:rsid w:val="005C3C1D"/>
    <w:rsid w:val="005E1339"/>
    <w:rsid w:val="0066249F"/>
    <w:rsid w:val="00682FB4"/>
    <w:rsid w:val="006A4315"/>
    <w:rsid w:val="006A66E5"/>
    <w:rsid w:val="006C46D8"/>
    <w:rsid w:val="006E60BA"/>
    <w:rsid w:val="006F3C69"/>
    <w:rsid w:val="00714075"/>
    <w:rsid w:val="007448FB"/>
    <w:rsid w:val="00746B38"/>
    <w:rsid w:val="00761033"/>
    <w:rsid w:val="007878A3"/>
    <w:rsid w:val="007F037C"/>
    <w:rsid w:val="007F43E0"/>
    <w:rsid w:val="00816D4A"/>
    <w:rsid w:val="00842143"/>
    <w:rsid w:val="00843A10"/>
    <w:rsid w:val="00865D85"/>
    <w:rsid w:val="00892649"/>
    <w:rsid w:val="008A26E7"/>
    <w:rsid w:val="008D63B9"/>
    <w:rsid w:val="00903884"/>
    <w:rsid w:val="009D6C55"/>
    <w:rsid w:val="009F4CA4"/>
    <w:rsid w:val="00A04CC9"/>
    <w:rsid w:val="00A07369"/>
    <w:rsid w:val="00A36306"/>
    <w:rsid w:val="00A37BF6"/>
    <w:rsid w:val="00A66997"/>
    <w:rsid w:val="00A841F8"/>
    <w:rsid w:val="00A903B6"/>
    <w:rsid w:val="00AC373B"/>
    <w:rsid w:val="00B05B5B"/>
    <w:rsid w:val="00B75310"/>
    <w:rsid w:val="00BD11FF"/>
    <w:rsid w:val="00BE3005"/>
    <w:rsid w:val="00C21001"/>
    <w:rsid w:val="00C463AE"/>
    <w:rsid w:val="00C6232A"/>
    <w:rsid w:val="00CA3D68"/>
    <w:rsid w:val="00CA588A"/>
    <w:rsid w:val="00CE266D"/>
    <w:rsid w:val="00CE5C81"/>
    <w:rsid w:val="00D03EAC"/>
    <w:rsid w:val="00D83A2F"/>
    <w:rsid w:val="00DB1133"/>
    <w:rsid w:val="00DC5176"/>
    <w:rsid w:val="00DD0727"/>
    <w:rsid w:val="00E12E2E"/>
    <w:rsid w:val="00E16597"/>
    <w:rsid w:val="00E42276"/>
    <w:rsid w:val="00E752B4"/>
    <w:rsid w:val="00E84CF7"/>
    <w:rsid w:val="00E876F4"/>
    <w:rsid w:val="00EB4D08"/>
    <w:rsid w:val="00EB7BF3"/>
    <w:rsid w:val="00EC7607"/>
    <w:rsid w:val="00EE17DA"/>
    <w:rsid w:val="00F61057"/>
    <w:rsid w:val="00F83915"/>
    <w:rsid w:val="00F90DD6"/>
    <w:rsid w:val="00FB4906"/>
    <w:rsid w:val="00FD4D6F"/>
    <w:rsid w:val="00FF7285"/>
    <w:rsid w:val="00FF7A2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PMingLiU"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C591A"/>
    <w:rPr>
      <w:rFonts w:ascii="Courier New" w:hAnsi="Courier New" w:cs="Courier New"/>
      <w:b w:val="0"/>
      <w:i w:val="0"/>
      <w:color w:val="FF0000"/>
      <w:sz w:val="18"/>
      <w:szCs w:val="20"/>
    </w:rPr>
  </w:style>
  <w:style w:type="character" w:customStyle="1" w:styleId="LogoportDoNotTranslate">
    <w:name w:val="LogoportDoNotTranslate"/>
    <w:rsid w:val="003C591A"/>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www.microsoft.com/exportin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aka.ms/transfer"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2.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C57CA16-16AB-4B0C-AC17-E0119DACD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4224</Words>
  <Characters>24077</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2016-04-28T17:43:00Z</dcterms:created>
  <dcterms:modified xsi:type="dcterms:W3CDTF">2016-12-28T17:51:00Z</dcterms:modified>
</cp:coreProperties>
</file>